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28" w:rsidRPr="004D04F5" w:rsidRDefault="00702FC4" w:rsidP="00FB141D">
      <w:pPr>
        <w:pStyle w:val="Heading1"/>
        <w:rPr>
          <w:lang w:val="en-GB"/>
        </w:rPr>
      </w:pPr>
      <w:r w:rsidRPr="004D04F5">
        <w:rPr>
          <w:lang w:val="en-GB"/>
        </w:rPr>
        <w:t>E</w:t>
      </w:r>
      <w:bookmarkStart w:id="0" w:name="_GoBack"/>
      <w:bookmarkEnd w:id="0"/>
      <w:r w:rsidRPr="004D04F5">
        <w:rPr>
          <w:lang w:val="en-GB"/>
        </w:rPr>
        <w:t>Y-RC</w:t>
      </w:r>
      <w:r w:rsidR="00E03309" w:rsidRPr="004D04F5">
        <w:rPr>
          <w:lang w:val="en-GB"/>
        </w:rPr>
        <w:t>301F005</w:t>
      </w:r>
      <w:r w:rsidR="00FB141D" w:rsidRPr="004D04F5">
        <w:rPr>
          <w:lang w:val="en-GB"/>
        </w:rPr>
        <w:t xml:space="preserve">: </w:t>
      </w:r>
      <w:r w:rsidR="007F6FEB" w:rsidRPr="004D04F5">
        <w:rPr>
          <w:lang w:val="en-GB"/>
        </w:rPr>
        <w:t xml:space="preserve">Room controller </w:t>
      </w:r>
      <w:r w:rsidR="000B5245" w:rsidRPr="004D04F5">
        <w:rPr>
          <w:lang w:val="en-GB"/>
        </w:rPr>
        <w:t>ecos301</w:t>
      </w:r>
    </w:p>
    <w:p w:rsidR="007B666B" w:rsidRPr="004D04F5" w:rsidRDefault="007B666B" w:rsidP="00D85E21">
      <w:pPr>
        <w:rPr>
          <w:lang w:val="en-GB"/>
        </w:rPr>
      </w:pPr>
    </w:p>
    <w:p w:rsidR="00726323" w:rsidRPr="004D04F5" w:rsidRDefault="007F6FEB" w:rsidP="00060C8F">
      <w:pPr>
        <w:pStyle w:val="Heading2"/>
        <w:rPr>
          <w:lang w:val="en-GB"/>
        </w:rPr>
      </w:pPr>
      <w:r w:rsidRPr="004D04F5">
        <w:rPr>
          <w:lang w:val="en-GB"/>
        </w:rPr>
        <w:t>Areas of application</w:t>
      </w:r>
    </w:p>
    <w:p w:rsidR="007F6FEB" w:rsidRPr="004D04F5" w:rsidRDefault="007F6FEB" w:rsidP="007F6FEB">
      <w:pPr>
        <w:rPr>
          <w:lang w:val="en-GB"/>
        </w:rPr>
      </w:pPr>
      <w:r w:rsidRPr="004D04F5">
        <w:rPr>
          <w:lang w:val="en-GB"/>
        </w:rPr>
        <w:t xml:space="preserve">Room controller for energy-optimised regulation and control of various room functions, such as temperature, air quality or humidity. Integrated control functions for individual control of rooms dependent on room occupancy. Controller operates autonomously for integration into a </w:t>
      </w:r>
      <w:proofErr w:type="spellStart"/>
      <w:r w:rsidRPr="004D04F5">
        <w:rPr>
          <w:lang w:val="en-GB"/>
        </w:rPr>
        <w:t>BACnet</w:t>
      </w:r>
      <w:proofErr w:type="spellEnd"/>
      <w:r w:rsidRPr="004D04F5">
        <w:rPr>
          <w:lang w:val="en-GB"/>
        </w:rPr>
        <w:t xml:space="preserve"> MS/TP network. </w:t>
      </w:r>
    </w:p>
    <w:p w:rsidR="007F6FEB" w:rsidRPr="004D04F5" w:rsidRDefault="007F6FEB" w:rsidP="00E03309">
      <w:pPr>
        <w:rPr>
          <w:lang w:val="en-GB"/>
        </w:rPr>
      </w:pPr>
      <w:r w:rsidRPr="004D04F5">
        <w:rPr>
          <w:lang w:val="en-GB"/>
        </w:rPr>
        <w:t>Typical applications for the controller:</w:t>
      </w:r>
      <w:r w:rsidR="00E03309" w:rsidRPr="004D04F5">
        <w:rPr>
          <w:lang w:val="en-GB"/>
        </w:rPr>
        <w:t xml:space="preserve"> </w:t>
      </w:r>
      <w:r w:rsidR="00DB5421" w:rsidRPr="004D04F5">
        <w:rPr>
          <w:lang w:val="en-GB"/>
        </w:rPr>
        <w:br/>
      </w:r>
      <w:r w:rsidRPr="004D04F5">
        <w:rPr>
          <w:lang w:val="en-GB"/>
        </w:rPr>
        <w:t>Fan coil unit, radiant heating, fan, cooling ceiling, chilled beams.</w:t>
      </w:r>
      <w:r w:rsidRPr="004D04F5" w:rsidDel="007F6FEB">
        <w:rPr>
          <w:lang w:val="en-GB"/>
        </w:rPr>
        <w:t xml:space="preserve"> </w:t>
      </w:r>
      <w:r w:rsidR="00B04E10" w:rsidRPr="004D04F5">
        <w:rPr>
          <w:lang w:val="en-GB"/>
        </w:rPr>
        <w:t>Using the master/slave function of the controller s</w:t>
      </w:r>
      <w:r w:rsidRPr="004D04F5">
        <w:rPr>
          <w:lang w:val="en-GB"/>
        </w:rPr>
        <w:t xml:space="preserve">everal room controllers can be connected </w:t>
      </w:r>
      <w:r w:rsidR="00B04E10" w:rsidRPr="004D04F5">
        <w:rPr>
          <w:lang w:val="en-GB"/>
        </w:rPr>
        <w:t>together and are operating in parallel to create a complete application, so only one room unit controls a couple of the same apparatus synchronously.</w:t>
      </w:r>
    </w:p>
    <w:p w:rsidR="007B666B" w:rsidRPr="004D04F5" w:rsidRDefault="007B666B" w:rsidP="007B666B">
      <w:pPr>
        <w:rPr>
          <w:lang w:val="en-GB"/>
        </w:rPr>
      </w:pPr>
    </w:p>
    <w:p w:rsidR="00AD4C29" w:rsidRPr="004D04F5" w:rsidRDefault="00B04E10" w:rsidP="008818D2">
      <w:pPr>
        <w:pStyle w:val="Heading2"/>
        <w:rPr>
          <w:lang w:val="en-GB"/>
        </w:rPr>
      </w:pPr>
      <w:r w:rsidRPr="004D04F5">
        <w:rPr>
          <w:lang w:val="en-GB"/>
        </w:rPr>
        <w:t>Performance features</w:t>
      </w:r>
    </w:p>
    <w:p w:rsidR="00B04E10" w:rsidRPr="004D04F5" w:rsidRDefault="00B04E10" w:rsidP="00E03309">
      <w:pPr>
        <w:rPr>
          <w:lang w:val="en-GB"/>
        </w:rPr>
      </w:pPr>
      <w:r w:rsidRPr="004D04F5">
        <w:rPr>
          <w:lang w:val="en-GB"/>
        </w:rPr>
        <w:t>Universal room controller with high-</w:t>
      </w:r>
      <w:r w:rsidR="00B071AB" w:rsidRPr="004D04F5">
        <w:rPr>
          <w:lang w:val="en-GB"/>
        </w:rPr>
        <w:t>performance</w:t>
      </w:r>
      <w:r w:rsidRPr="004D04F5">
        <w:rPr>
          <w:lang w:val="en-GB"/>
        </w:rPr>
        <w:t xml:space="preserve"> function modules</w:t>
      </w:r>
      <w:r w:rsidR="00B071AB" w:rsidRPr="004D04F5">
        <w:rPr>
          <w:lang w:val="en-GB"/>
        </w:rPr>
        <w:t>, to be parameterized,</w:t>
      </w:r>
      <w:r w:rsidRPr="004D04F5">
        <w:rPr>
          <w:lang w:val="en-GB"/>
        </w:rPr>
        <w:t xml:space="preserve"> such as:</w:t>
      </w:r>
    </w:p>
    <w:p w:rsidR="00E03309" w:rsidRPr="004D04F5" w:rsidRDefault="00E03309" w:rsidP="00E03309">
      <w:pPr>
        <w:pStyle w:val="ListParagraph"/>
        <w:rPr>
          <w:lang w:val="en-GB"/>
        </w:rPr>
      </w:pPr>
      <w:r w:rsidRPr="004D04F5">
        <w:rPr>
          <w:lang w:val="en-GB"/>
        </w:rPr>
        <w:t>Standard</w:t>
      </w:r>
      <w:r w:rsidR="00B04E10" w:rsidRPr="004D04F5">
        <w:rPr>
          <w:lang w:val="en-GB"/>
        </w:rPr>
        <w:t xml:space="preserve"> control algorithms</w:t>
      </w:r>
      <w:r w:rsidRPr="004D04F5">
        <w:rPr>
          <w:lang w:val="en-GB"/>
        </w:rPr>
        <w:t xml:space="preserve"> (P, PI)</w:t>
      </w:r>
    </w:p>
    <w:p w:rsidR="00E03309" w:rsidRPr="004D04F5" w:rsidRDefault="00E03309" w:rsidP="00E03309">
      <w:pPr>
        <w:pStyle w:val="ListParagraph"/>
        <w:rPr>
          <w:lang w:val="en-GB"/>
        </w:rPr>
      </w:pPr>
      <w:r w:rsidRPr="004D04F5">
        <w:rPr>
          <w:lang w:val="en-GB"/>
        </w:rPr>
        <w:t>Digital</w:t>
      </w:r>
      <w:r w:rsidR="004C5387" w:rsidRPr="004D04F5">
        <w:rPr>
          <w:lang w:val="en-GB"/>
        </w:rPr>
        <w:t xml:space="preserve"> control sequence</w:t>
      </w:r>
    </w:p>
    <w:p w:rsidR="00E03309" w:rsidRPr="004D04F5" w:rsidRDefault="004C5387" w:rsidP="00E03309">
      <w:pPr>
        <w:pStyle w:val="ListParagraph"/>
        <w:rPr>
          <w:lang w:val="en-GB"/>
        </w:rPr>
      </w:pPr>
      <w:r w:rsidRPr="004D04F5">
        <w:rPr>
          <w:lang w:val="en-GB"/>
        </w:rPr>
        <w:t>Operating and monitoring functions</w:t>
      </w:r>
    </w:p>
    <w:p w:rsidR="00E03309" w:rsidRPr="004D04F5" w:rsidRDefault="004C5387" w:rsidP="00E03309">
      <w:pPr>
        <w:pStyle w:val="ListParagraph"/>
        <w:rPr>
          <w:lang w:val="en-GB"/>
        </w:rPr>
      </w:pPr>
      <w:r w:rsidRPr="004D04F5">
        <w:rPr>
          <w:lang w:val="en-GB"/>
        </w:rPr>
        <w:t>Set point command for control value</w:t>
      </w:r>
    </w:p>
    <w:p w:rsidR="00E03309" w:rsidRPr="004D04F5" w:rsidRDefault="004C5387" w:rsidP="00E03309">
      <w:pPr>
        <w:pStyle w:val="ListParagraph"/>
        <w:rPr>
          <w:lang w:val="en-GB"/>
        </w:rPr>
      </w:pPr>
      <w:r w:rsidRPr="004D04F5">
        <w:rPr>
          <w:lang w:val="en-GB"/>
        </w:rPr>
        <w:t>Command of fan</w:t>
      </w:r>
    </w:p>
    <w:p w:rsidR="00E03309" w:rsidRPr="004D04F5" w:rsidRDefault="004C5387" w:rsidP="00E03309">
      <w:pPr>
        <w:pStyle w:val="ListParagraph"/>
        <w:rPr>
          <w:lang w:val="en-GB"/>
        </w:rPr>
      </w:pPr>
      <w:r w:rsidRPr="004D04F5">
        <w:rPr>
          <w:lang w:val="en-GB"/>
        </w:rPr>
        <w:t>Simple arithmetic of inputs</w:t>
      </w:r>
    </w:p>
    <w:p w:rsidR="00E03309" w:rsidRPr="004D04F5" w:rsidRDefault="004C5387" w:rsidP="00E03309">
      <w:pPr>
        <w:pStyle w:val="ListParagraph"/>
        <w:rPr>
          <w:lang w:val="en-GB"/>
        </w:rPr>
      </w:pPr>
      <w:r w:rsidRPr="004D04F5">
        <w:rPr>
          <w:lang w:val="en-GB"/>
        </w:rPr>
        <w:t>Alarm and interlock functions</w:t>
      </w:r>
    </w:p>
    <w:p w:rsidR="00E03309" w:rsidRPr="004D04F5" w:rsidRDefault="004C5387" w:rsidP="00E03309">
      <w:pPr>
        <w:pStyle w:val="ListParagraph"/>
        <w:rPr>
          <w:lang w:val="en-GB"/>
        </w:rPr>
      </w:pPr>
      <w:r w:rsidRPr="004D04F5">
        <w:rPr>
          <w:lang w:val="en-GB"/>
        </w:rPr>
        <w:t>Free outside cooling</w:t>
      </w:r>
    </w:p>
    <w:p w:rsidR="00E03309" w:rsidRPr="004D04F5" w:rsidRDefault="004C5387" w:rsidP="00E03309">
      <w:pPr>
        <w:pStyle w:val="ListParagraph"/>
        <w:rPr>
          <w:lang w:val="en-GB"/>
        </w:rPr>
      </w:pPr>
      <w:r w:rsidRPr="004D04F5">
        <w:rPr>
          <w:lang w:val="en-GB"/>
        </w:rPr>
        <w:t>Summer-/winter compensation</w:t>
      </w:r>
    </w:p>
    <w:p w:rsidR="00E03309" w:rsidRPr="004D04F5" w:rsidRDefault="004C5387" w:rsidP="00E03309">
      <w:pPr>
        <w:pStyle w:val="ListParagraph"/>
        <w:rPr>
          <w:lang w:val="en-GB"/>
        </w:rPr>
      </w:pPr>
      <w:r w:rsidRPr="004D04F5">
        <w:rPr>
          <w:lang w:val="en-GB"/>
        </w:rPr>
        <w:t>Automatic change-over function</w:t>
      </w:r>
    </w:p>
    <w:p w:rsidR="00E03309" w:rsidRPr="004D04F5" w:rsidRDefault="004C5387" w:rsidP="00E03309">
      <w:pPr>
        <w:pStyle w:val="ListParagraph"/>
        <w:rPr>
          <w:lang w:val="en-GB"/>
        </w:rPr>
      </w:pPr>
      <w:r w:rsidRPr="004D04F5">
        <w:rPr>
          <w:lang w:val="en-GB"/>
        </w:rPr>
        <w:t xml:space="preserve">Automatic </w:t>
      </w:r>
      <w:r w:rsidR="00B071AB" w:rsidRPr="004D04F5">
        <w:rPr>
          <w:lang w:val="en-GB"/>
        </w:rPr>
        <w:t>presence</w:t>
      </w:r>
      <w:r w:rsidRPr="004D04F5">
        <w:rPr>
          <w:lang w:val="en-GB"/>
        </w:rPr>
        <w:t>/absence detection</w:t>
      </w:r>
    </w:p>
    <w:p w:rsidR="00E03309" w:rsidRPr="004D04F5" w:rsidRDefault="004C5387" w:rsidP="00E03309">
      <w:pPr>
        <w:pStyle w:val="ListParagraph"/>
        <w:rPr>
          <w:lang w:val="en-GB"/>
        </w:rPr>
      </w:pPr>
      <w:r w:rsidRPr="004D04F5">
        <w:rPr>
          <w:lang w:val="en-GB"/>
        </w:rPr>
        <w:t xml:space="preserve">On/Off </w:t>
      </w:r>
      <w:r w:rsidR="00B071AB" w:rsidRPr="004D04F5">
        <w:rPr>
          <w:lang w:val="en-GB"/>
        </w:rPr>
        <w:t>function</w:t>
      </w:r>
    </w:p>
    <w:p w:rsidR="00E03309" w:rsidRPr="004D04F5" w:rsidRDefault="004C5387" w:rsidP="00E03309">
      <w:pPr>
        <w:pStyle w:val="ListParagraph"/>
        <w:rPr>
          <w:lang w:val="en-GB"/>
        </w:rPr>
      </w:pPr>
      <w:r w:rsidRPr="004D04F5">
        <w:rPr>
          <w:lang w:val="en-GB"/>
        </w:rPr>
        <w:t>Clock, date</w:t>
      </w:r>
    </w:p>
    <w:p w:rsidR="00E03309" w:rsidRPr="004D04F5" w:rsidRDefault="004C5387" w:rsidP="00E03309">
      <w:pPr>
        <w:pStyle w:val="ListParagraph"/>
        <w:rPr>
          <w:lang w:val="en-GB"/>
        </w:rPr>
      </w:pPr>
      <w:r w:rsidRPr="004D04F5">
        <w:rPr>
          <w:lang w:val="en-GB"/>
        </w:rPr>
        <w:t>Local weekly schedule</w:t>
      </w:r>
    </w:p>
    <w:p w:rsidR="00E03309" w:rsidRPr="004D04F5" w:rsidRDefault="004C5387" w:rsidP="00E03309">
      <w:pPr>
        <w:rPr>
          <w:lang w:val="en-GB"/>
        </w:rPr>
      </w:pPr>
      <w:r w:rsidRPr="004D04F5">
        <w:rPr>
          <w:lang w:val="en-GB"/>
        </w:rPr>
        <w:t xml:space="preserve">The room controller can communicate with a building management system with an open, standardized protocol. A router might be used to communicate with a </w:t>
      </w:r>
      <w:r w:rsidR="00B071AB" w:rsidRPr="004D04F5">
        <w:rPr>
          <w:lang w:val="en-GB"/>
        </w:rPr>
        <w:t>superordinate</w:t>
      </w:r>
      <w:r w:rsidRPr="004D04F5">
        <w:rPr>
          <w:lang w:val="en-GB"/>
        </w:rPr>
        <w:t xml:space="preserve"> network.</w:t>
      </w:r>
    </w:p>
    <w:p w:rsidR="006635BE" w:rsidRPr="004D04F5" w:rsidRDefault="006635BE" w:rsidP="006635BE">
      <w:pPr>
        <w:rPr>
          <w:lang w:val="en-GB"/>
        </w:rPr>
      </w:pPr>
    </w:p>
    <w:p w:rsidR="00F820FE" w:rsidRPr="004D04F5" w:rsidRDefault="004C5387" w:rsidP="00060C8F">
      <w:pPr>
        <w:pStyle w:val="Heading2"/>
        <w:rPr>
          <w:lang w:val="en-GB"/>
        </w:rPr>
      </w:pPr>
      <w:r w:rsidRPr="004D04F5">
        <w:rPr>
          <w:lang w:val="en-GB"/>
        </w:rPr>
        <w:t>Technical data</w:t>
      </w:r>
      <w:r w:rsidR="0060672B" w:rsidRPr="004D04F5">
        <w:rPr>
          <w:lang w:val="en-GB"/>
        </w:rPr>
        <w:t xml:space="preserve"> </w:t>
      </w:r>
    </w:p>
    <w:p w:rsidR="001227A9" w:rsidRPr="004D04F5" w:rsidRDefault="004C5387" w:rsidP="00B04891">
      <w:pPr>
        <w:pStyle w:val="Tabellentitel"/>
        <w:rPr>
          <w:lang w:val="en-GB"/>
        </w:rPr>
      </w:pPr>
      <w:r w:rsidRPr="004D04F5">
        <w:rPr>
          <w:lang w:val="en-GB"/>
        </w:rPr>
        <w:t>Power Supply</w:t>
      </w:r>
    </w:p>
    <w:tbl>
      <w:tblPr>
        <w:tblStyle w:val="ATTabelle"/>
        <w:tblW w:w="0" w:type="auto"/>
        <w:tblLayout w:type="fixed"/>
        <w:tblLook w:val="04A0" w:firstRow="1" w:lastRow="0" w:firstColumn="1" w:lastColumn="0" w:noHBand="0" w:noVBand="1"/>
      </w:tblPr>
      <w:tblGrid>
        <w:gridCol w:w="3402"/>
        <w:gridCol w:w="5103"/>
      </w:tblGrid>
      <w:tr w:rsidR="00496379" w:rsidRPr="004D04F5" w:rsidTr="00C5298D">
        <w:tc>
          <w:tcPr>
            <w:tcW w:w="3402" w:type="dxa"/>
          </w:tcPr>
          <w:p w:rsidR="00496379" w:rsidRPr="004D04F5" w:rsidRDefault="004C5387" w:rsidP="00496379">
            <w:pPr>
              <w:pStyle w:val="TechnischesDatum"/>
              <w:rPr>
                <w:lang w:val="en-GB"/>
              </w:rPr>
            </w:pPr>
            <w:r w:rsidRPr="004D04F5">
              <w:rPr>
                <w:lang w:val="en-GB"/>
              </w:rPr>
              <w:t>Power supply</w:t>
            </w:r>
          </w:p>
        </w:tc>
        <w:tc>
          <w:tcPr>
            <w:tcW w:w="5103" w:type="dxa"/>
          </w:tcPr>
          <w:p w:rsidR="00496379" w:rsidRPr="004D04F5" w:rsidRDefault="00E03309" w:rsidP="004C5387">
            <w:pPr>
              <w:pStyle w:val="TechnischesDatum"/>
              <w:rPr>
                <w:lang w:val="en-GB"/>
              </w:rPr>
            </w:pPr>
            <w:r w:rsidRPr="004D04F5">
              <w:rPr>
                <w:lang w:val="en-GB"/>
              </w:rPr>
              <w:t xml:space="preserve">24 V~ ± 10%, 50/60 Hz </w:t>
            </w:r>
            <w:r w:rsidR="004C5387" w:rsidRPr="004D04F5">
              <w:rPr>
                <w:lang w:val="en-GB"/>
              </w:rPr>
              <w:t xml:space="preserve">or </w:t>
            </w:r>
            <w:r w:rsidR="00C75EBA" w:rsidRPr="004D04F5">
              <w:rPr>
                <w:lang w:val="en-GB"/>
              </w:rPr>
              <w:t>24 V= ± 10%</w:t>
            </w:r>
          </w:p>
        </w:tc>
      </w:tr>
      <w:tr w:rsidR="00496379" w:rsidRPr="004D04F5" w:rsidTr="00C5298D">
        <w:tc>
          <w:tcPr>
            <w:tcW w:w="3402" w:type="dxa"/>
          </w:tcPr>
          <w:p w:rsidR="00496379" w:rsidRPr="004D04F5" w:rsidRDefault="004C5387" w:rsidP="00496379">
            <w:pPr>
              <w:pStyle w:val="TechnischesDatum"/>
              <w:rPr>
                <w:lang w:val="en-GB"/>
              </w:rPr>
            </w:pPr>
            <w:r w:rsidRPr="004D04F5">
              <w:rPr>
                <w:lang w:val="en-GB"/>
              </w:rPr>
              <w:t>Power consumption</w:t>
            </w:r>
          </w:p>
        </w:tc>
        <w:tc>
          <w:tcPr>
            <w:tcW w:w="5103" w:type="dxa"/>
          </w:tcPr>
          <w:p w:rsidR="00496379" w:rsidRPr="004D04F5" w:rsidRDefault="00496379" w:rsidP="00E03309">
            <w:pPr>
              <w:pStyle w:val="TechnischesDatum"/>
              <w:rPr>
                <w:b/>
                <w:iCs/>
                <w:lang w:val="en-GB"/>
              </w:rPr>
            </w:pPr>
            <w:r w:rsidRPr="004D04F5">
              <w:rPr>
                <w:lang w:val="en-GB"/>
              </w:rPr>
              <w:t>10 VA</w:t>
            </w:r>
          </w:p>
        </w:tc>
      </w:tr>
    </w:tbl>
    <w:p w:rsidR="00702FC4" w:rsidRPr="004D04F5" w:rsidRDefault="002B4CFA" w:rsidP="00B04891">
      <w:pPr>
        <w:pStyle w:val="Tabellentitel"/>
        <w:rPr>
          <w:lang w:val="en-GB"/>
        </w:rPr>
      </w:pPr>
      <w:r w:rsidRPr="004D04F5">
        <w:rPr>
          <w:lang w:val="en-GB"/>
        </w:rPr>
        <w:t>Interfaces and communication</w:t>
      </w:r>
    </w:p>
    <w:tbl>
      <w:tblPr>
        <w:tblStyle w:val="ATTabelle"/>
        <w:tblW w:w="0" w:type="auto"/>
        <w:tblLayout w:type="fixed"/>
        <w:tblLook w:val="04A0" w:firstRow="1" w:lastRow="0" w:firstColumn="1" w:lastColumn="0" w:noHBand="0" w:noVBand="1"/>
      </w:tblPr>
      <w:tblGrid>
        <w:gridCol w:w="3402"/>
        <w:gridCol w:w="5103"/>
      </w:tblGrid>
      <w:tr w:rsidR="00496379" w:rsidRPr="004D04F5" w:rsidTr="00C5298D">
        <w:tc>
          <w:tcPr>
            <w:tcW w:w="3402" w:type="dxa"/>
          </w:tcPr>
          <w:p w:rsidR="00496379" w:rsidRPr="004D04F5" w:rsidRDefault="00E03309" w:rsidP="00496379">
            <w:pPr>
              <w:pStyle w:val="TechnischesDatum"/>
              <w:rPr>
                <w:lang w:val="en-GB"/>
              </w:rPr>
            </w:pPr>
            <w:r w:rsidRPr="004D04F5">
              <w:rPr>
                <w:lang w:val="en-GB"/>
              </w:rPr>
              <w:t>System</w:t>
            </w:r>
            <w:r w:rsidR="002B4CFA" w:rsidRPr="004D04F5">
              <w:rPr>
                <w:lang w:val="en-GB"/>
              </w:rPr>
              <w:t xml:space="preserve"> </w:t>
            </w:r>
            <w:r w:rsidRPr="004D04F5">
              <w:rPr>
                <w:lang w:val="en-GB"/>
              </w:rPr>
              <w:t>bus</w:t>
            </w:r>
          </w:p>
        </w:tc>
        <w:tc>
          <w:tcPr>
            <w:tcW w:w="5103" w:type="dxa"/>
          </w:tcPr>
          <w:p w:rsidR="00496379" w:rsidRPr="004D04F5" w:rsidRDefault="00E03309">
            <w:pPr>
              <w:pStyle w:val="TechnischesDatum"/>
              <w:rPr>
                <w:lang w:val="en-GB"/>
              </w:rPr>
            </w:pPr>
            <w:r w:rsidRPr="004D04F5">
              <w:rPr>
                <w:lang w:val="en-GB"/>
              </w:rPr>
              <w:t>EIA-485 (half-duplex), ½</w:t>
            </w:r>
            <w:r w:rsidR="00560166" w:rsidRPr="004D04F5">
              <w:rPr>
                <w:lang w:val="en-GB"/>
              </w:rPr>
              <w:t xml:space="preserve"> unit load</w:t>
            </w:r>
          </w:p>
        </w:tc>
      </w:tr>
      <w:tr w:rsidR="00496379" w:rsidRPr="004D04F5" w:rsidTr="00C5298D">
        <w:tc>
          <w:tcPr>
            <w:tcW w:w="3402" w:type="dxa"/>
          </w:tcPr>
          <w:p w:rsidR="00496379" w:rsidRPr="004D04F5" w:rsidRDefault="00496379" w:rsidP="002B4CFA">
            <w:pPr>
              <w:pStyle w:val="TechnischesDatum"/>
              <w:rPr>
                <w:lang w:val="en-GB"/>
              </w:rPr>
            </w:pPr>
            <w:r w:rsidRPr="004D04F5">
              <w:rPr>
                <w:lang w:val="en-GB"/>
              </w:rPr>
              <w:t>Proto</w:t>
            </w:r>
            <w:r w:rsidR="002B4CFA" w:rsidRPr="004D04F5">
              <w:rPr>
                <w:lang w:val="en-GB"/>
              </w:rPr>
              <w:t>c</w:t>
            </w:r>
            <w:r w:rsidRPr="004D04F5">
              <w:rPr>
                <w:lang w:val="en-GB"/>
              </w:rPr>
              <w:t>ol</w:t>
            </w:r>
          </w:p>
        </w:tc>
        <w:tc>
          <w:tcPr>
            <w:tcW w:w="5103" w:type="dxa"/>
          </w:tcPr>
          <w:p w:rsidR="00496379" w:rsidRPr="004D04F5" w:rsidRDefault="00E03309" w:rsidP="00496379">
            <w:pPr>
              <w:pStyle w:val="TechnischesDatum"/>
              <w:rPr>
                <w:lang w:val="en-GB"/>
              </w:rPr>
            </w:pPr>
            <w:proofErr w:type="spellStart"/>
            <w:r w:rsidRPr="004D04F5">
              <w:rPr>
                <w:lang w:val="en-GB"/>
              </w:rPr>
              <w:t>BACnet</w:t>
            </w:r>
            <w:proofErr w:type="spellEnd"/>
            <w:r w:rsidRPr="004D04F5">
              <w:rPr>
                <w:lang w:val="en-GB"/>
              </w:rPr>
              <w:t xml:space="preserve"> MS/TP</w:t>
            </w:r>
          </w:p>
        </w:tc>
      </w:tr>
      <w:tr w:rsidR="0090644F" w:rsidRPr="004D04F5" w:rsidTr="00C5298D">
        <w:tc>
          <w:tcPr>
            <w:tcW w:w="3402" w:type="dxa"/>
          </w:tcPr>
          <w:p w:rsidR="0090644F" w:rsidRPr="004D04F5" w:rsidRDefault="0090644F" w:rsidP="002B4CFA">
            <w:pPr>
              <w:pStyle w:val="TechnischesDatum"/>
              <w:rPr>
                <w:lang w:val="en-GB"/>
              </w:rPr>
            </w:pPr>
            <w:r w:rsidRPr="004D04F5">
              <w:rPr>
                <w:lang w:val="en-GB"/>
              </w:rPr>
              <w:t>Fun</w:t>
            </w:r>
            <w:r w:rsidR="002B4CFA" w:rsidRPr="004D04F5">
              <w:rPr>
                <w:lang w:val="en-GB"/>
              </w:rPr>
              <w:t>ction profile</w:t>
            </w:r>
          </w:p>
        </w:tc>
        <w:tc>
          <w:tcPr>
            <w:tcW w:w="5103" w:type="dxa"/>
          </w:tcPr>
          <w:p w:rsidR="0090644F" w:rsidRPr="004D04F5" w:rsidRDefault="0090644F" w:rsidP="00496379">
            <w:pPr>
              <w:pStyle w:val="TechnischesDatum"/>
              <w:rPr>
                <w:lang w:val="en-GB"/>
              </w:rPr>
            </w:pPr>
            <w:r w:rsidRPr="004D04F5">
              <w:rPr>
                <w:lang w:val="en-GB"/>
              </w:rPr>
              <w:t>B-ASC</w:t>
            </w:r>
          </w:p>
        </w:tc>
      </w:tr>
      <w:tr w:rsidR="00496379" w:rsidRPr="004D04F5" w:rsidTr="00C5298D">
        <w:tc>
          <w:tcPr>
            <w:tcW w:w="3402" w:type="dxa"/>
          </w:tcPr>
          <w:p w:rsidR="00496379" w:rsidRPr="004D04F5" w:rsidRDefault="002B4CFA" w:rsidP="002B4CFA">
            <w:pPr>
              <w:pStyle w:val="TechnischesDatum"/>
              <w:rPr>
                <w:lang w:val="en-GB"/>
              </w:rPr>
            </w:pPr>
            <w:r w:rsidRPr="004D04F5">
              <w:rPr>
                <w:lang w:val="en-GB"/>
              </w:rPr>
              <w:t>Conne</w:t>
            </w:r>
            <w:r w:rsidR="00560166" w:rsidRPr="004D04F5">
              <w:rPr>
                <w:lang w:val="en-GB"/>
              </w:rPr>
              <w:t>c</w:t>
            </w:r>
            <w:r w:rsidRPr="004D04F5">
              <w:rPr>
                <w:lang w:val="en-GB"/>
              </w:rPr>
              <w:t>tor to room unit</w:t>
            </w:r>
          </w:p>
        </w:tc>
        <w:tc>
          <w:tcPr>
            <w:tcW w:w="5103" w:type="dxa"/>
          </w:tcPr>
          <w:p w:rsidR="00496379" w:rsidRPr="004D04F5" w:rsidRDefault="0090644F" w:rsidP="002B4CFA">
            <w:pPr>
              <w:pStyle w:val="TechnischesDatum"/>
              <w:rPr>
                <w:lang w:val="en-GB"/>
              </w:rPr>
            </w:pPr>
            <w:r w:rsidRPr="004D04F5">
              <w:rPr>
                <w:lang w:val="en-GB"/>
              </w:rPr>
              <w:t>4-</w:t>
            </w:r>
            <w:r w:rsidR="002B4CFA" w:rsidRPr="004D04F5">
              <w:rPr>
                <w:lang w:val="en-GB"/>
              </w:rPr>
              <w:t>wire cable</w:t>
            </w:r>
            <w:r w:rsidRPr="004D04F5">
              <w:rPr>
                <w:lang w:val="en-GB"/>
              </w:rPr>
              <w:t xml:space="preserve"> (EIA-485, +V/GND)</w:t>
            </w:r>
          </w:p>
        </w:tc>
      </w:tr>
    </w:tbl>
    <w:p w:rsidR="00702FC4" w:rsidRPr="004D04F5" w:rsidRDefault="002B4CFA" w:rsidP="00B04891">
      <w:pPr>
        <w:pStyle w:val="Tabellentitel"/>
        <w:rPr>
          <w:lang w:val="en-GB"/>
        </w:rPr>
      </w:pPr>
      <w:r w:rsidRPr="004D04F5">
        <w:rPr>
          <w:lang w:val="en-GB"/>
        </w:rPr>
        <w:t>Inputs/outputs</w:t>
      </w:r>
    </w:p>
    <w:tbl>
      <w:tblPr>
        <w:tblStyle w:val="ATTabelle"/>
        <w:tblW w:w="0" w:type="auto"/>
        <w:tblLayout w:type="fixed"/>
        <w:tblLook w:val="04A0" w:firstRow="1" w:lastRow="0" w:firstColumn="1" w:lastColumn="0" w:noHBand="0" w:noVBand="1"/>
      </w:tblPr>
      <w:tblGrid>
        <w:gridCol w:w="3402"/>
        <w:gridCol w:w="5103"/>
      </w:tblGrid>
      <w:tr w:rsidR="002179DE" w:rsidRPr="004D04F5" w:rsidTr="00C5298D">
        <w:tc>
          <w:tcPr>
            <w:tcW w:w="3402" w:type="dxa"/>
          </w:tcPr>
          <w:p w:rsidR="002179DE" w:rsidRPr="004D04F5" w:rsidRDefault="002B4CFA" w:rsidP="002B4CFA">
            <w:pPr>
              <w:pStyle w:val="TechnischesDatum"/>
              <w:rPr>
                <w:lang w:val="en-GB"/>
              </w:rPr>
            </w:pPr>
            <w:r w:rsidRPr="004D04F5">
              <w:rPr>
                <w:lang w:val="en-GB"/>
              </w:rPr>
              <w:lastRenderedPageBreak/>
              <w:t>Number of inputs/outputs (total)</w:t>
            </w:r>
          </w:p>
        </w:tc>
        <w:tc>
          <w:tcPr>
            <w:tcW w:w="5103" w:type="dxa"/>
          </w:tcPr>
          <w:p w:rsidR="002179DE" w:rsidRPr="004D04F5" w:rsidRDefault="0090644F" w:rsidP="002179DE">
            <w:pPr>
              <w:pStyle w:val="TechnischesDatum"/>
              <w:rPr>
                <w:lang w:val="en-GB"/>
              </w:rPr>
            </w:pPr>
            <w:r w:rsidRPr="004D04F5">
              <w:rPr>
                <w:lang w:val="en-GB"/>
              </w:rPr>
              <w:t>13x</w:t>
            </w:r>
          </w:p>
        </w:tc>
      </w:tr>
      <w:tr w:rsidR="002179DE" w:rsidRPr="004D04F5" w:rsidTr="00C5298D">
        <w:tc>
          <w:tcPr>
            <w:tcW w:w="3402" w:type="dxa"/>
          </w:tcPr>
          <w:p w:rsidR="002179DE" w:rsidRPr="004D04F5" w:rsidRDefault="0090644F">
            <w:pPr>
              <w:pStyle w:val="TechnischesDatum"/>
              <w:rPr>
                <w:lang w:val="en-GB"/>
              </w:rPr>
            </w:pPr>
            <w:r w:rsidRPr="004D04F5">
              <w:rPr>
                <w:lang w:val="en-GB"/>
              </w:rPr>
              <w:t>A</w:t>
            </w:r>
            <w:r w:rsidR="002B4CFA" w:rsidRPr="004D04F5">
              <w:rPr>
                <w:lang w:val="en-GB"/>
              </w:rPr>
              <w:t>ctive inputs</w:t>
            </w:r>
          </w:p>
        </w:tc>
        <w:tc>
          <w:tcPr>
            <w:tcW w:w="5103" w:type="dxa"/>
          </w:tcPr>
          <w:p w:rsidR="002179DE" w:rsidRPr="004D04F5" w:rsidRDefault="0090644F" w:rsidP="002179DE">
            <w:pPr>
              <w:pStyle w:val="TechnischesDatum"/>
              <w:rPr>
                <w:lang w:val="en-GB"/>
              </w:rPr>
            </w:pPr>
            <w:r w:rsidRPr="004D04F5">
              <w:rPr>
                <w:lang w:val="en-GB"/>
              </w:rPr>
              <w:t>3x 0/2…10V=</w:t>
            </w:r>
          </w:p>
        </w:tc>
      </w:tr>
      <w:tr w:rsidR="0090644F" w:rsidRPr="004D04F5" w:rsidTr="00C5298D">
        <w:tc>
          <w:tcPr>
            <w:tcW w:w="3402" w:type="dxa"/>
          </w:tcPr>
          <w:p w:rsidR="0090644F" w:rsidRPr="004D04F5" w:rsidRDefault="0090644F">
            <w:pPr>
              <w:pStyle w:val="TechnischesDatum"/>
              <w:rPr>
                <w:lang w:val="en-GB"/>
              </w:rPr>
            </w:pPr>
            <w:r w:rsidRPr="004D04F5">
              <w:rPr>
                <w:lang w:val="en-GB"/>
              </w:rPr>
              <w:t xml:space="preserve">Passive </w:t>
            </w:r>
            <w:r w:rsidR="002B4CFA" w:rsidRPr="004D04F5">
              <w:rPr>
                <w:lang w:val="en-GB"/>
              </w:rPr>
              <w:t>inputs</w:t>
            </w:r>
          </w:p>
        </w:tc>
        <w:tc>
          <w:tcPr>
            <w:tcW w:w="5103" w:type="dxa"/>
          </w:tcPr>
          <w:p w:rsidR="0090644F" w:rsidRPr="004D04F5" w:rsidRDefault="0090644F" w:rsidP="002179DE">
            <w:pPr>
              <w:pStyle w:val="TechnischesDatum"/>
              <w:rPr>
                <w:lang w:val="en-GB"/>
              </w:rPr>
            </w:pPr>
            <w:r w:rsidRPr="004D04F5">
              <w:rPr>
                <w:lang w:val="en-GB"/>
              </w:rPr>
              <w:t>3x</w:t>
            </w:r>
          </w:p>
        </w:tc>
      </w:tr>
      <w:tr w:rsidR="0090644F" w:rsidRPr="004D04F5" w:rsidTr="00C5298D">
        <w:tc>
          <w:tcPr>
            <w:tcW w:w="3402" w:type="dxa"/>
          </w:tcPr>
          <w:p w:rsidR="0090644F" w:rsidRPr="004D04F5" w:rsidRDefault="0090644F">
            <w:pPr>
              <w:pStyle w:val="TechnischesDatum"/>
              <w:rPr>
                <w:lang w:val="en-GB"/>
              </w:rPr>
            </w:pPr>
            <w:r w:rsidRPr="004D04F5">
              <w:rPr>
                <w:lang w:val="en-GB"/>
              </w:rPr>
              <w:tab/>
              <w:t xml:space="preserve">- </w:t>
            </w:r>
            <w:r w:rsidR="002B4CFA" w:rsidRPr="004D04F5">
              <w:rPr>
                <w:lang w:val="en-GB"/>
              </w:rPr>
              <w:t>Binary input</w:t>
            </w:r>
          </w:p>
        </w:tc>
        <w:tc>
          <w:tcPr>
            <w:tcW w:w="5103" w:type="dxa"/>
          </w:tcPr>
          <w:p w:rsidR="0090644F" w:rsidRPr="004D04F5" w:rsidRDefault="00D01067" w:rsidP="002179DE">
            <w:pPr>
              <w:pStyle w:val="TechnischesDatum"/>
              <w:rPr>
                <w:lang w:val="en-GB"/>
              </w:rPr>
            </w:pPr>
            <w:r w:rsidRPr="004D04F5">
              <w:rPr>
                <w:lang w:val="en-GB"/>
              </w:rPr>
              <w:t>100%/0% (ON/OFF)</w:t>
            </w:r>
          </w:p>
        </w:tc>
      </w:tr>
      <w:tr w:rsidR="00D01067" w:rsidRPr="004D04F5" w:rsidTr="00C5298D">
        <w:tc>
          <w:tcPr>
            <w:tcW w:w="3402" w:type="dxa"/>
          </w:tcPr>
          <w:p w:rsidR="00D01067" w:rsidRPr="004D04F5" w:rsidRDefault="00D01067">
            <w:pPr>
              <w:pStyle w:val="TechnischesDatum"/>
              <w:rPr>
                <w:lang w:val="en-GB"/>
              </w:rPr>
            </w:pPr>
            <w:r w:rsidRPr="004D04F5">
              <w:rPr>
                <w:lang w:val="en-GB"/>
              </w:rPr>
              <w:tab/>
              <w:t>- Temp</w:t>
            </w:r>
            <w:r w:rsidR="002B4CFA" w:rsidRPr="004D04F5">
              <w:rPr>
                <w:lang w:val="en-GB"/>
              </w:rPr>
              <w:t>e</w:t>
            </w:r>
            <w:r w:rsidRPr="004D04F5">
              <w:rPr>
                <w:lang w:val="en-GB"/>
              </w:rPr>
              <w:t>rature</w:t>
            </w:r>
            <w:r w:rsidR="002B4CFA" w:rsidRPr="004D04F5">
              <w:rPr>
                <w:lang w:val="en-GB"/>
              </w:rPr>
              <w:t xml:space="preserve"> input</w:t>
            </w:r>
          </w:p>
        </w:tc>
        <w:tc>
          <w:tcPr>
            <w:tcW w:w="5103" w:type="dxa"/>
          </w:tcPr>
          <w:p w:rsidR="00D01067" w:rsidRPr="004D04F5" w:rsidRDefault="00D01067" w:rsidP="002179DE">
            <w:pPr>
              <w:pStyle w:val="TechnischesDatum"/>
              <w:rPr>
                <w:lang w:val="en-GB"/>
              </w:rPr>
            </w:pPr>
            <w:r w:rsidRPr="004D04F5">
              <w:rPr>
                <w:lang w:val="en-GB"/>
              </w:rPr>
              <w:t>NTC10kOhm</w:t>
            </w:r>
          </w:p>
        </w:tc>
      </w:tr>
      <w:tr w:rsidR="00D01067" w:rsidRPr="004D04F5" w:rsidTr="00C5298D">
        <w:tc>
          <w:tcPr>
            <w:tcW w:w="3402" w:type="dxa"/>
          </w:tcPr>
          <w:p w:rsidR="00D01067" w:rsidRPr="004D04F5" w:rsidRDefault="00D01067">
            <w:pPr>
              <w:pStyle w:val="TechnischesDatum"/>
              <w:rPr>
                <w:lang w:val="en-GB"/>
              </w:rPr>
            </w:pPr>
            <w:r w:rsidRPr="004D04F5">
              <w:rPr>
                <w:lang w:val="en-GB"/>
              </w:rPr>
              <w:tab/>
              <w:t xml:space="preserve">- </w:t>
            </w:r>
            <w:r w:rsidR="002B4CFA" w:rsidRPr="004D04F5">
              <w:rPr>
                <w:lang w:val="en-GB"/>
              </w:rPr>
              <w:t>Resistor input</w:t>
            </w:r>
          </w:p>
        </w:tc>
        <w:tc>
          <w:tcPr>
            <w:tcW w:w="5103" w:type="dxa"/>
          </w:tcPr>
          <w:p w:rsidR="00D01067" w:rsidRPr="004D04F5" w:rsidRDefault="00D01067" w:rsidP="002179DE">
            <w:pPr>
              <w:pStyle w:val="TechnischesDatum"/>
              <w:rPr>
                <w:lang w:val="en-GB"/>
              </w:rPr>
            </w:pPr>
            <w:r w:rsidRPr="004D04F5">
              <w:rPr>
                <w:lang w:val="en-GB"/>
              </w:rPr>
              <w:t>0…20kOhm</w:t>
            </w:r>
          </w:p>
        </w:tc>
      </w:tr>
      <w:tr w:rsidR="00D01067" w:rsidRPr="004D04F5" w:rsidTr="00C5298D">
        <w:tc>
          <w:tcPr>
            <w:tcW w:w="3402" w:type="dxa"/>
          </w:tcPr>
          <w:p w:rsidR="00D01067" w:rsidRPr="004D04F5" w:rsidRDefault="00D01067">
            <w:pPr>
              <w:pStyle w:val="TechnischesDatum"/>
              <w:rPr>
                <w:lang w:val="en-GB"/>
              </w:rPr>
            </w:pPr>
            <w:r w:rsidRPr="004D04F5">
              <w:rPr>
                <w:lang w:val="en-GB"/>
              </w:rPr>
              <w:t>Analog</w:t>
            </w:r>
            <w:r w:rsidR="002B4CFA" w:rsidRPr="004D04F5">
              <w:rPr>
                <w:lang w:val="en-GB"/>
              </w:rPr>
              <w:t>ue outputs</w:t>
            </w:r>
          </w:p>
        </w:tc>
        <w:tc>
          <w:tcPr>
            <w:tcW w:w="5103" w:type="dxa"/>
          </w:tcPr>
          <w:p w:rsidR="00D01067" w:rsidRPr="004D04F5" w:rsidRDefault="00D01067">
            <w:pPr>
              <w:pStyle w:val="TechnischesDatum"/>
              <w:rPr>
                <w:lang w:val="en-GB"/>
              </w:rPr>
            </w:pPr>
            <w:r w:rsidRPr="004D04F5">
              <w:rPr>
                <w:lang w:val="en-GB"/>
              </w:rPr>
              <w:t>3x 0/2…10V= (</w:t>
            </w:r>
            <w:r w:rsidR="002B4CFA" w:rsidRPr="004D04F5">
              <w:rPr>
                <w:lang w:val="en-GB"/>
              </w:rPr>
              <w:t>load</w:t>
            </w:r>
            <w:r w:rsidRPr="004D04F5">
              <w:rPr>
                <w:lang w:val="en-GB"/>
              </w:rPr>
              <w:t xml:space="preserve"> </w:t>
            </w:r>
            <w:r w:rsidRPr="004D04F5">
              <w:rPr>
                <w:rFonts w:cs="Arial"/>
                <w:lang w:val="en-GB"/>
              </w:rPr>
              <w:t>≥</w:t>
            </w:r>
            <w:r w:rsidRPr="004D04F5">
              <w:rPr>
                <w:lang w:val="en-GB"/>
              </w:rPr>
              <w:t>1kOhm)</w:t>
            </w:r>
          </w:p>
        </w:tc>
      </w:tr>
      <w:tr w:rsidR="00D01067" w:rsidRPr="004D04F5" w:rsidTr="00C5298D">
        <w:tc>
          <w:tcPr>
            <w:tcW w:w="3402" w:type="dxa"/>
          </w:tcPr>
          <w:p w:rsidR="00D01067" w:rsidRPr="004D04F5" w:rsidRDefault="00D01067">
            <w:pPr>
              <w:pStyle w:val="TechnischesDatum"/>
              <w:rPr>
                <w:lang w:val="en-GB"/>
              </w:rPr>
            </w:pPr>
            <w:r w:rsidRPr="004D04F5">
              <w:rPr>
                <w:lang w:val="en-GB"/>
              </w:rPr>
              <w:t>Rela</w:t>
            </w:r>
            <w:r w:rsidR="002B4CFA" w:rsidRPr="004D04F5">
              <w:rPr>
                <w:lang w:val="en-GB"/>
              </w:rPr>
              <w:t>y outputs</w:t>
            </w:r>
            <w:r w:rsidR="00C54674" w:rsidRPr="004D04F5">
              <w:rPr>
                <w:lang w:val="en-GB"/>
              </w:rPr>
              <w:br/>
              <w:t>(</w:t>
            </w:r>
            <w:r w:rsidR="002B4CFA" w:rsidRPr="004D04F5">
              <w:rPr>
                <w:lang w:val="en-GB"/>
              </w:rPr>
              <w:t>contact load</w:t>
            </w:r>
            <w:r w:rsidR="00C54674" w:rsidRPr="004D04F5">
              <w:rPr>
                <w:lang w:val="en-GB"/>
              </w:rPr>
              <w:t>)</w:t>
            </w:r>
          </w:p>
        </w:tc>
        <w:tc>
          <w:tcPr>
            <w:tcW w:w="5103" w:type="dxa"/>
          </w:tcPr>
          <w:p w:rsidR="00D01067" w:rsidRPr="004D04F5" w:rsidRDefault="00D01067">
            <w:pPr>
              <w:pStyle w:val="TechnischesDatum"/>
              <w:rPr>
                <w:lang w:val="en-GB"/>
              </w:rPr>
            </w:pPr>
            <w:r w:rsidRPr="004D04F5">
              <w:rPr>
                <w:lang w:val="en-GB"/>
              </w:rPr>
              <w:t xml:space="preserve">4x </w:t>
            </w:r>
            <w:r w:rsidR="002B4CFA" w:rsidRPr="004D04F5">
              <w:rPr>
                <w:lang w:val="en-GB"/>
              </w:rPr>
              <w:t>NO contacts</w:t>
            </w:r>
            <w:r w:rsidRPr="004D04F5">
              <w:rPr>
                <w:lang w:val="en-GB"/>
              </w:rPr>
              <w:br/>
              <w:t>(250 V~</w:t>
            </w:r>
            <w:r w:rsidR="004623CE" w:rsidRPr="004D04F5">
              <w:rPr>
                <w:lang w:val="en-GB"/>
              </w:rPr>
              <w:t>/24 V=</w:t>
            </w:r>
            <w:r w:rsidRPr="004D04F5">
              <w:rPr>
                <w:lang w:val="en-GB"/>
              </w:rPr>
              <w:t>, 2 A)</w:t>
            </w:r>
          </w:p>
        </w:tc>
      </w:tr>
    </w:tbl>
    <w:p w:rsidR="000B7CF3" w:rsidRPr="004D04F5" w:rsidRDefault="002B4CFA" w:rsidP="000B7CF3">
      <w:pPr>
        <w:pStyle w:val="Tabellentitel"/>
        <w:rPr>
          <w:lang w:val="en-GB"/>
        </w:rPr>
      </w:pPr>
      <w:r w:rsidRPr="004D04F5">
        <w:rPr>
          <w:lang w:val="en-GB"/>
        </w:rPr>
        <w:t xml:space="preserve">Room unit </w:t>
      </w:r>
      <w:r w:rsidR="000B7CF3" w:rsidRPr="004D04F5">
        <w:rPr>
          <w:lang w:val="en-GB"/>
        </w:rPr>
        <w:t>(optional)</w:t>
      </w:r>
    </w:p>
    <w:tbl>
      <w:tblPr>
        <w:tblStyle w:val="ATTabelle"/>
        <w:tblW w:w="0" w:type="auto"/>
        <w:tblLayout w:type="fixed"/>
        <w:tblLook w:val="04A0" w:firstRow="1" w:lastRow="0" w:firstColumn="1" w:lastColumn="0" w:noHBand="0" w:noVBand="1"/>
      </w:tblPr>
      <w:tblGrid>
        <w:gridCol w:w="3402"/>
        <w:gridCol w:w="5103"/>
      </w:tblGrid>
      <w:tr w:rsidR="000B7CF3" w:rsidRPr="004D04F5" w:rsidTr="00C61D56">
        <w:tc>
          <w:tcPr>
            <w:tcW w:w="3402" w:type="dxa"/>
          </w:tcPr>
          <w:p w:rsidR="000B7CF3" w:rsidRPr="004D04F5" w:rsidRDefault="000B7CF3">
            <w:pPr>
              <w:pStyle w:val="TechnischesDatum"/>
              <w:rPr>
                <w:lang w:val="en-GB"/>
              </w:rPr>
            </w:pPr>
            <w:r w:rsidRPr="004D04F5">
              <w:rPr>
                <w:lang w:val="en-GB"/>
              </w:rPr>
              <w:t>R</w:t>
            </w:r>
            <w:r w:rsidR="002B4CFA" w:rsidRPr="004D04F5">
              <w:rPr>
                <w:lang w:val="en-GB"/>
              </w:rPr>
              <w:t>oom temperature sensor</w:t>
            </w:r>
          </w:p>
        </w:tc>
        <w:tc>
          <w:tcPr>
            <w:tcW w:w="5103" w:type="dxa"/>
          </w:tcPr>
          <w:p w:rsidR="000B7CF3" w:rsidRPr="004D04F5" w:rsidRDefault="000B7CF3" w:rsidP="00C61D56">
            <w:pPr>
              <w:pStyle w:val="TechnischesDatum"/>
              <w:rPr>
                <w:lang w:val="en-GB"/>
              </w:rPr>
            </w:pPr>
            <w:r w:rsidRPr="004D04F5">
              <w:rPr>
                <w:lang w:val="en-GB"/>
              </w:rPr>
              <w:t>NTC10kOhm</w:t>
            </w:r>
          </w:p>
        </w:tc>
      </w:tr>
      <w:tr w:rsidR="000B7CF3" w:rsidRPr="004D04F5" w:rsidTr="00C61D56">
        <w:tc>
          <w:tcPr>
            <w:tcW w:w="3402" w:type="dxa"/>
          </w:tcPr>
          <w:p w:rsidR="000B7CF3" w:rsidRPr="004D04F5" w:rsidRDefault="002B4CFA">
            <w:pPr>
              <w:pStyle w:val="TechnischesDatum"/>
              <w:rPr>
                <w:lang w:val="en-GB"/>
              </w:rPr>
            </w:pPr>
            <w:r w:rsidRPr="004D04F5">
              <w:rPr>
                <w:lang w:val="en-GB"/>
              </w:rPr>
              <w:t>Number of push</w:t>
            </w:r>
            <w:r w:rsidR="00E12BEF" w:rsidRPr="004D04F5">
              <w:rPr>
                <w:lang w:val="en-GB"/>
              </w:rPr>
              <w:t>-</w:t>
            </w:r>
            <w:r w:rsidRPr="004D04F5">
              <w:rPr>
                <w:lang w:val="en-GB"/>
              </w:rPr>
              <w:t>buttons</w:t>
            </w:r>
          </w:p>
        </w:tc>
        <w:tc>
          <w:tcPr>
            <w:tcW w:w="5103" w:type="dxa"/>
          </w:tcPr>
          <w:p w:rsidR="000B7CF3" w:rsidRPr="004D04F5" w:rsidRDefault="000B7CF3" w:rsidP="002E3ECD">
            <w:pPr>
              <w:pStyle w:val="TechnischesDatum"/>
              <w:rPr>
                <w:lang w:val="en-GB"/>
              </w:rPr>
            </w:pPr>
            <w:r w:rsidRPr="004D04F5">
              <w:rPr>
                <w:lang w:val="en-GB"/>
              </w:rPr>
              <w:t>4x</w:t>
            </w:r>
          </w:p>
        </w:tc>
      </w:tr>
      <w:tr w:rsidR="000B7CF3" w:rsidRPr="004D04F5" w:rsidTr="00C61D56">
        <w:tc>
          <w:tcPr>
            <w:tcW w:w="3402" w:type="dxa"/>
          </w:tcPr>
          <w:p w:rsidR="000B7CF3" w:rsidRPr="004D04F5" w:rsidRDefault="002B4CFA">
            <w:pPr>
              <w:pStyle w:val="TechnischesDatum"/>
              <w:rPr>
                <w:lang w:val="en-GB"/>
              </w:rPr>
            </w:pPr>
            <w:r w:rsidRPr="004D04F5">
              <w:rPr>
                <w:lang w:val="en-GB"/>
              </w:rPr>
              <w:t>Push</w:t>
            </w:r>
            <w:r w:rsidR="00E12BEF" w:rsidRPr="004D04F5">
              <w:rPr>
                <w:lang w:val="en-GB"/>
              </w:rPr>
              <w:t>-</w:t>
            </w:r>
            <w:r w:rsidRPr="004D04F5">
              <w:rPr>
                <w:lang w:val="en-GB"/>
              </w:rPr>
              <w:t>button functions</w:t>
            </w:r>
          </w:p>
        </w:tc>
        <w:tc>
          <w:tcPr>
            <w:tcW w:w="5103" w:type="dxa"/>
          </w:tcPr>
          <w:p w:rsidR="000B7CF3" w:rsidRPr="004D04F5" w:rsidRDefault="00B071AB">
            <w:pPr>
              <w:pStyle w:val="TechnischesDatum"/>
              <w:rPr>
                <w:lang w:val="en-GB"/>
              </w:rPr>
            </w:pPr>
            <w:r w:rsidRPr="004D04F5">
              <w:rPr>
                <w:lang w:val="en-GB"/>
              </w:rPr>
              <w:t>F</w:t>
            </w:r>
            <w:r w:rsidR="002B4CFA" w:rsidRPr="004D04F5">
              <w:rPr>
                <w:lang w:val="en-GB"/>
              </w:rPr>
              <w:t xml:space="preserve">or operating, </w:t>
            </w:r>
            <w:r w:rsidR="00423E3C" w:rsidRPr="004D04F5">
              <w:rPr>
                <w:lang w:val="en-GB"/>
              </w:rPr>
              <w:t>parameterization</w:t>
            </w:r>
            <w:r w:rsidR="002B4CFA" w:rsidRPr="004D04F5">
              <w:rPr>
                <w:lang w:val="en-GB"/>
              </w:rPr>
              <w:t xml:space="preserve"> and monitoring</w:t>
            </w:r>
          </w:p>
        </w:tc>
      </w:tr>
      <w:tr w:rsidR="000B7CF3" w:rsidRPr="004D04F5" w:rsidTr="00C61D56">
        <w:tc>
          <w:tcPr>
            <w:tcW w:w="3402" w:type="dxa"/>
          </w:tcPr>
          <w:p w:rsidR="000B7CF3" w:rsidRPr="004D04F5" w:rsidRDefault="000B7CF3">
            <w:pPr>
              <w:pStyle w:val="TechnischesDatum"/>
              <w:rPr>
                <w:lang w:val="en-GB"/>
              </w:rPr>
            </w:pPr>
            <w:r w:rsidRPr="004D04F5">
              <w:rPr>
                <w:lang w:val="en-GB"/>
              </w:rPr>
              <w:t>LCD</w:t>
            </w:r>
            <w:r w:rsidR="002B4CFA" w:rsidRPr="004D04F5">
              <w:rPr>
                <w:lang w:val="en-GB"/>
              </w:rPr>
              <w:t xml:space="preserve"> display</w:t>
            </w:r>
          </w:p>
        </w:tc>
        <w:tc>
          <w:tcPr>
            <w:tcW w:w="5103" w:type="dxa"/>
          </w:tcPr>
          <w:p w:rsidR="000B7CF3" w:rsidRPr="004D04F5" w:rsidRDefault="00B071AB">
            <w:pPr>
              <w:pStyle w:val="TechnischesDatum"/>
              <w:rPr>
                <w:lang w:val="en-GB"/>
              </w:rPr>
            </w:pPr>
            <w:r w:rsidRPr="004D04F5">
              <w:rPr>
                <w:lang w:val="en-GB"/>
              </w:rPr>
              <w:t>L</w:t>
            </w:r>
            <w:r w:rsidR="00423E3C" w:rsidRPr="004D04F5">
              <w:rPr>
                <w:lang w:val="en-GB"/>
              </w:rPr>
              <w:t>arge, backlight</w:t>
            </w:r>
            <w:r w:rsidR="000B7CF3" w:rsidRPr="004D04F5">
              <w:rPr>
                <w:lang w:val="en-GB"/>
              </w:rPr>
              <w:br/>
              <w:t>2x re</w:t>
            </w:r>
            <w:r w:rsidR="00423E3C" w:rsidRPr="004D04F5">
              <w:rPr>
                <w:lang w:val="en-GB"/>
              </w:rPr>
              <w:t>al values</w:t>
            </w:r>
            <w:r w:rsidR="000B7CF3" w:rsidRPr="004D04F5">
              <w:rPr>
                <w:lang w:val="en-GB"/>
              </w:rPr>
              <w:br/>
              <w:t xml:space="preserve">1x </w:t>
            </w:r>
            <w:r w:rsidR="00423E3C" w:rsidRPr="004D04F5">
              <w:rPr>
                <w:lang w:val="en-GB"/>
              </w:rPr>
              <w:t>bar graphic</w:t>
            </w:r>
            <w:r w:rsidR="000B7CF3" w:rsidRPr="004D04F5">
              <w:rPr>
                <w:lang w:val="en-GB"/>
              </w:rPr>
              <w:t xml:space="preserve"> (0…100%)</w:t>
            </w:r>
          </w:p>
        </w:tc>
      </w:tr>
      <w:tr w:rsidR="000B7CF3" w:rsidRPr="004D04F5" w:rsidTr="00C61D56">
        <w:tc>
          <w:tcPr>
            <w:tcW w:w="3402" w:type="dxa"/>
          </w:tcPr>
          <w:p w:rsidR="000B7CF3" w:rsidRPr="004D04F5" w:rsidRDefault="00423E3C">
            <w:pPr>
              <w:pStyle w:val="TechnischesDatum"/>
              <w:rPr>
                <w:lang w:val="en-GB"/>
              </w:rPr>
            </w:pPr>
            <w:r w:rsidRPr="004D04F5">
              <w:rPr>
                <w:lang w:val="en-GB"/>
              </w:rPr>
              <w:t>Push</w:t>
            </w:r>
            <w:r w:rsidR="00E12BEF" w:rsidRPr="004D04F5">
              <w:rPr>
                <w:lang w:val="en-GB"/>
              </w:rPr>
              <w:t>-</w:t>
            </w:r>
            <w:r w:rsidRPr="004D04F5">
              <w:rPr>
                <w:lang w:val="en-GB"/>
              </w:rPr>
              <w:t>button for fan</w:t>
            </w:r>
          </w:p>
        </w:tc>
        <w:tc>
          <w:tcPr>
            <w:tcW w:w="5103" w:type="dxa"/>
          </w:tcPr>
          <w:p w:rsidR="000B7CF3" w:rsidRPr="004D04F5" w:rsidRDefault="00B071AB">
            <w:pPr>
              <w:pStyle w:val="TechnischesDatum"/>
              <w:rPr>
                <w:lang w:val="en-GB"/>
              </w:rPr>
            </w:pPr>
            <w:r w:rsidRPr="004D04F5">
              <w:rPr>
                <w:lang w:val="en-GB"/>
              </w:rPr>
              <w:t>C</w:t>
            </w:r>
            <w:r w:rsidR="00423E3C" w:rsidRPr="004D04F5">
              <w:rPr>
                <w:lang w:val="en-GB"/>
              </w:rPr>
              <w:t xml:space="preserve">ircular key </w:t>
            </w:r>
            <w:r w:rsidR="000B7CF3" w:rsidRPr="004D04F5">
              <w:rPr>
                <w:lang w:val="en-GB"/>
              </w:rPr>
              <w:t xml:space="preserve">(Auto-0-I-II-III) </w:t>
            </w:r>
            <w:r w:rsidR="00423E3C" w:rsidRPr="004D04F5">
              <w:rPr>
                <w:lang w:val="en-GB"/>
              </w:rPr>
              <w:t>for fan control</w:t>
            </w:r>
          </w:p>
        </w:tc>
      </w:tr>
      <w:tr w:rsidR="005479C3" w:rsidRPr="004D04F5" w:rsidTr="00611B62">
        <w:tc>
          <w:tcPr>
            <w:tcW w:w="3402" w:type="dxa"/>
          </w:tcPr>
          <w:p w:rsidR="005479C3" w:rsidRPr="004D04F5" w:rsidDel="00423E3C" w:rsidRDefault="004B6AA0" w:rsidP="00611B62">
            <w:pPr>
              <w:pStyle w:val="TechnischesDatum"/>
              <w:rPr>
                <w:lang w:val="en-GB"/>
              </w:rPr>
            </w:pPr>
            <w:r>
              <w:rPr>
                <w:lang w:val="en-GB"/>
              </w:rPr>
              <w:t>Two p</w:t>
            </w:r>
            <w:r w:rsidR="005479C3" w:rsidRPr="004D04F5">
              <w:rPr>
                <w:lang w:val="en-GB"/>
              </w:rPr>
              <w:t>ush-buttons</w:t>
            </w:r>
          </w:p>
        </w:tc>
        <w:tc>
          <w:tcPr>
            <w:tcW w:w="5103" w:type="dxa"/>
          </w:tcPr>
          <w:p w:rsidR="005479C3" w:rsidRPr="004D04F5" w:rsidDel="00423E3C" w:rsidRDefault="005479C3" w:rsidP="00611B62">
            <w:pPr>
              <w:pStyle w:val="TechnischesDatum"/>
              <w:rPr>
                <w:lang w:val="en-GB"/>
              </w:rPr>
            </w:pPr>
            <w:proofErr w:type="spellStart"/>
            <w:r w:rsidRPr="004D04F5">
              <w:rPr>
                <w:lang w:val="en-GB"/>
              </w:rPr>
              <w:t>Setpoint</w:t>
            </w:r>
            <w:proofErr w:type="spellEnd"/>
            <w:r w:rsidRPr="004D04F5">
              <w:rPr>
                <w:lang w:val="en-GB"/>
              </w:rPr>
              <w:t xml:space="preserve"> adjustment</w:t>
            </w:r>
          </w:p>
        </w:tc>
      </w:tr>
      <w:tr w:rsidR="005479C3" w:rsidRPr="004D04F5" w:rsidTr="00611B62">
        <w:tc>
          <w:tcPr>
            <w:tcW w:w="3402" w:type="dxa"/>
          </w:tcPr>
          <w:p w:rsidR="005479C3" w:rsidRPr="004D04F5" w:rsidDel="00423E3C" w:rsidRDefault="005479C3" w:rsidP="00611B62">
            <w:pPr>
              <w:pStyle w:val="TechnischesDatum"/>
              <w:rPr>
                <w:lang w:val="en-GB"/>
              </w:rPr>
            </w:pPr>
            <w:r w:rsidRPr="004D04F5">
              <w:rPr>
                <w:lang w:val="en-GB"/>
              </w:rPr>
              <w:t>Push-button for modes</w:t>
            </w:r>
          </w:p>
        </w:tc>
        <w:tc>
          <w:tcPr>
            <w:tcW w:w="5103" w:type="dxa"/>
          </w:tcPr>
          <w:p w:rsidR="005479C3" w:rsidRPr="004D04F5" w:rsidDel="00423E3C" w:rsidRDefault="005479C3" w:rsidP="00611B62">
            <w:pPr>
              <w:pStyle w:val="TechnischesDatum"/>
              <w:rPr>
                <w:lang w:val="en-GB"/>
              </w:rPr>
            </w:pPr>
            <w:r w:rsidRPr="004D04F5">
              <w:rPr>
                <w:lang w:val="en-GB"/>
              </w:rPr>
              <w:t>ON/OFF, Presence/Absence</w:t>
            </w:r>
          </w:p>
        </w:tc>
      </w:tr>
      <w:tr w:rsidR="000B7CF3" w:rsidRPr="004D04F5" w:rsidTr="00C61D56">
        <w:tc>
          <w:tcPr>
            <w:tcW w:w="3402" w:type="dxa"/>
          </w:tcPr>
          <w:p w:rsidR="000B7CF3" w:rsidRPr="004D04F5" w:rsidRDefault="00423E3C">
            <w:pPr>
              <w:pStyle w:val="TechnischesDatum"/>
              <w:rPr>
                <w:lang w:val="en-GB"/>
              </w:rPr>
            </w:pPr>
            <w:r w:rsidRPr="004D04F5">
              <w:rPr>
                <w:lang w:val="en-GB"/>
              </w:rPr>
              <w:t>Operation feedback of functions</w:t>
            </w:r>
          </w:p>
        </w:tc>
        <w:tc>
          <w:tcPr>
            <w:tcW w:w="5103" w:type="dxa"/>
          </w:tcPr>
          <w:p w:rsidR="000B7CF3" w:rsidRPr="004D04F5" w:rsidRDefault="00B071AB">
            <w:pPr>
              <w:pStyle w:val="TechnischesDatum"/>
              <w:rPr>
                <w:lang w:val="en-GB"/>
              </w:rPr>
            </w:pPr>
            <w:r w:rsidRPr="004D04F5">
              <w:rPr>
                <w:lang w:val="en-GB"/>
              </w:rPr>
              <w:t>D</w:t>
            </w:r>
            <w:r w:rsidR="00423E3C" w:rsidRPr="004D04F5">
              <w:rPr>
                <w:lang w:val="en-GB"/>
              </w:rPr>
              <w:t>efined symbols on LCD</w:t>
            </w:r>
            <w:r w:rsidR="00423E3C" w:rsidRPr="004D04F5" w:rsidDel="00423E3C">
              <w:rPr>
                <w:lang w:val="en-GB"/>
              </w:rPr>
              <w:t xml:space="preserve"> </w:t>
            </w:r>
            <w:r w:rsidR="000B7CF3" w:rsidRPr="004D04F5">
              <w:rPr>
                <w:lang w:val="en-GB"/>
              </w:rPr>
              <w:br/>
              <w:t>(</w:t>
            </w:r>
            <w:r w:rsidR="00423E3C" w:rsidRPr="004D04F5">
              <w:rPr>
                <w:lang w:val="en-GB"/>
              </w:rPr>
              <w:t>heating, cooling, manual, fan, time program</w:t>
            </w:r>
            <w:r w:rsidR="000B7CF3" w:rsidRPr="004D04F5">
              <w:rPr>
                <w:lang w:val="en-GB"/>
              </w:rPr>
              <w:t>…)</w:t>
            </w:r>
          </w:p>
        </w:tc>
      </w:tr>
    </w:tbl>
    <w:p w:rsidR="00702FC4" w:rsidRPr="004D04F5" w:rsidRDefault="00423E3C" w:rsidP="00B04891">
      <w:pPr>
        <w:pStyle w:val="Tabellentitel"/>
        <w:rPr>
          <w:lang w:val="en-GB"/>
        </w:rPr>
      </w:pPr>
      <w:r w:rsidRPr="004D04F5">
        <w:rPr>
          <w:lang w:val="en-GB"/>
        </w:rPr>
        <w:t>Admissible ambient conditions</w:t>
      </w:r>
    </w:p>
    <w:tbl>
      <w:tblPr>
        <w:tblStyle w:val="ATTabelle"/>
        <w:tblW w:w="0" w:type="auto"/>
        <w:tblLayout w:type="fixed"/>
        <w:tblLook w:val="04A0" w:firstRow="1" w:lastRow="0" w:firstColumn="1" w:lastColumn="0" w:noHBand="0" w:noVBand="1"/>
      </w:tblPr>
      <w:tblGrid>
        <w:gridCol w:w="3402"/>
        <w:gridCol w:w="5103"/>
      </w:tblGrid>
      <w:tr w:rsidR="002179DE" w:rsidRPr="004D04F5" w:rsidTr="00C5298D">
        <w:tc>
          <w:tcPr>
            <w:tcW w:w="3402" w:type="dxa"/>
          </w:tcPr>
          <w:p w:rsidR="002179DE" w:rsidRPr="004D04F5" w:rsidRDefault="00423E3C" w:rsidP="002179DE">
            <w:pPr>
              <w:pStyle w:val="TechnischesDatum"/>
              <w:rPr>
                <w:lang w:val="en-GB"/>
              </w:rPr>
            </w:pPr>
            <w:r w:rsidRPr="004D04F5">
              <w:rPr>
                <w:lang w:val="en-GB"/>
              </w:rPr>
              <w:t>Operating temperature</w:t>
            </w:r>
          </w:p>
        </w:tc>
        <w:tc>
          <w:tcPr>
            <w:tcW w:w="5103" w:type="dxa"/>
          </w:tcPr>
          <w:p w:rsidR="002179DE" w:rsidRPr="004D04F5" w:rsidRDefault="002179DE" w:rsidP="002179DE">
            <w:pPr>
              <w:pStyle w:val="TechnischesDatum"/>
              <w:rPr>
                <w:lang w:val="en-GB"/>
              </w:rPr>
            </w:pPr>
            <w:r w:rsidRPr="004D04F5">
              <w:rPr>
                <w:lang w:val="en-GB"/>
              </w:rPr>
              <w:t>0...50 °C</w:t>
            </w:r>
          </w:p>
        </w:tc>
      </w:tr>
      <w:tr w:rsidR="002179DE" w:rsidRPr="004D04F5" w:rsidTr="00C5298D">
        <w:tc>
          <w:tcPr>
            <w:tcW w:w="3402" w:type="dxa"/>
          </w:tcPr>
          <w:p w:rsidR="002179DE" w:rsidRPr="004D04F5" w:rsidRDefault="00423E3C" w:rsidP="002179DE">
            <w:pPr>
              <w:pStyle w:val="TechnischesDatum"/>
              <w:rPr>
                <w:lang w:val="en-GB"/>
              </w:rPr>
            </w:pPr>
            <w:r w:rsidRPr="004D04F5">
              <w:rPr>
                <w:lang w:val="en-GB"/>
              </w:rPr>
              <w:t>Humidity</w:t>
            </w:r>
          </w:p>
        </w:tc>
        <w:tc>
          <w:tcPr>
            <w:tcW w:w="5103" w:type="dxa"/>
          </w:tcPr>
          <w:p w:rsidR="002179DE" w:rsidRPr="004D04F5" w:rsidRDefault="00734DCE" w:rsidP="004B6AA0">
            <w:pPr>
              <w:pStyle w:val="TechnischesDatum"/>
              <w:rPr>
                <w:lang w:val="en-GB"/>
              </w:rPr>
            </w:pPr>
            <w:r w:rsidRPr="004D04F5">
              <w:rPr>
                <w:lang w:val="en-GB"/>
              </w:rPr>
              <w:t>&lt;9</w:t>
            </w:r>
            <w:r w:rsidR="004B6AA0">
              <w:rPr>
                <w:lang w:val="en-GB"/>
              </w:rPr>
              <w:t>5</w:t>
            </w:r>
            <w:r w:rsidR="002179DE" w:rsidRPr="004D04F5">
              <w:rPr>
                <w:lang w:val="en-GB"/>
              </w:rPr>
              <w:t xml:space="preserve">% </w:t>
            </w:r>
            <w:proofErr w:type="spellStart"/>
            <w:r w:rsidR="002179DE" w:rsidRPr="004D04F5">
              <w:rPr>
                <w:lang w:val="en-GB"/>
              </w:rPr>
              <w:t>r</w:t>
            </w:r>
            <w:r w:rsidR="004B6AA0">
              <w:rPr>
                <w:lang w:val="en-GB"/>
              </w:rPr>
              <w:t>H</w:t>
            </w:r>
            <w:proofErr w:type="spellEnd"/>
            <w:r w:rsidR="002179DE" w:rsidRPr="004D04F5">
              <w:rPr>
                <w:lang w:val="en-GB"/>
              </w:rPr>
              <w:t xml:space="preserve"> (</w:t>
            </w:r>
            <w:r w:rsidR="00B071AB" w:rsidRPr="004D04F5">
              <w:rPr>
                <w:lang w:val="en-GB"/>
              </w:rPr>
              <w:t>no condensation)</w:t>
            </w:r>
          </w:p>
        </w:tc>
      </w:tr>
    </w:tbl>
    <w:p w:rsidR="00702FC4" w:rsidRPr="004D04F5" w:rsidRDefault="00E03309" w:rsidP="00B04891">
      <w:pPr>
        <w:pStyle w:val="Tabellentitel"/>
        <w:rPr>
          <w:lang w:val="en-GB"/>
        </w:rPr>
      </w:pPr>
      <w:r w:rsidRPr="004D04F5">
        <w:rPr>
          <w:lang w:val="en-GB"/>
        </w:rPr>
        <w:t>Mechani</w:t>
      </w:r>
      <w:r w:rsidR="00423E3C" w:rsidRPr="004D04F5">
        <w:rPr>
          <w:lang w:val="en-GB"/>
        </w:rPr>
        <w:t>cal structure</w:t>
      </w:r>
      <w:r w:rsidRPr="004D04F5">
        <w:rPr>
          <w:lang w:val="en-GB"/>
        </w:rPr>
        <w:t xml:space="preserve"> / </w:t>
      </w:r>
      <w:r w:rsidR="00423E3C" w:rsidRPr="004D04F5">
        <w:rPr>
          <w:lang w:val="en-GB"/>
        </w:rPr>
        <w:t>Installation</w:t>
      </w:r>
    </w:p>
    <w:tbl>
      <w:tblPr>
        <w:tblStyle w:val="ATTabelle"/>
        <w:tblW w:w="0" w:type="auto"/>
        <w:tblLayout w:type="fixed"/>
        <w:tblLook w:val="04A0" w:firstRow="1" w:lastRow="0" w:firstColumn="1" w:lastColumn="0" w:noHBand="0" w:noVBand="1"/>
      </w:tblPr>
      <w:tblGrid>
        <w:gridCol w:w="3402"/>
        <w:gridCol w:w="5103"/>
      </w:tblGrid>
      <w:tr w:rsidR="00E03309" w:rsidRPr="004D04F5" w:rsidTr="00B3678F">
        <w:tc>
          <w:tcPr>
            <w:tcW w:w="3402" w:type="dxa"/>
          </w:tcPr>
          <w:p w:rsidR="00E03309" w:rsidRPr="004D04F5" w:rsidRDefault="00423E3C" w:rsidP="00B3678F">
            <w:pPr>
              <w:pStyle w:val="TechnischesDatum"/>
              <w:rPr>
                <w:lang w:val="en-GB"/>
              </w:rPr>
            </w:pPr>
            <w:r w:rsidRPr="004D04F5">
              <w:rPr>
                <w:lang w:val="en-GB"/>
              </w:rPr>
              <w:t>Compact unit</w:t>
            </w:r>
          </w:p>
        </w:tc>
        <w:tc>
          <w:tcPr>
            <w:tcW w:w="5103" w:type="dxa"/>
          </w:tcPr>
          <w:p w:rsidR="00E03309" w:rsidRPr="004D04F5" w:rsidRDefault="00423E3C" w:rsidP="00D01067">
            <w:pPr>
              <w:pStyle w:val="TechnischesDatum"/>
              <w:rPr>
                <w:lang w:val="en-GB"/>
              </w:rPr>
            </w:pPr>
            <w:r w:rsidRPr="004D04F5">
              <w:rPr>
                <w:lang w:val="en-GB"/>
              </w:rPr>
              <w:t>Plastic housing with fire-retardant material</w:t>
            </w:r>
          </w:p>
        </w:tc>
      </w:tr>
      <w:tr w:rsidR="00E03309" w:rsidRPr="004D04F5" w:rsidTr="00B3678F">
        <w:tc>
          <w:tcPr>
            <w:tcW w:w="3402" w:type="dxa"/>
          </w:tcPr>
          <w:p w:rsidR="00E03309" w:rsidRPr="004D04F5" w:rsidRDefault="00423E3C" w:rsidP="00B3678F">
            <w:pPr>
              <w:pStyle w:val="TechnischesDatum"/>
              <w:rPr>
                <w:lang w:val="en-GB"/>
              </w:rPr>
            </w:pPr>
            <w:r w:rsidRPr="004D04F5">
              <w:rPr>
                <w:lang w:val="en-GB"/>
              </w:rPr>
              <w:t>Type of installation</w:t>
            </w:r>
          </w:p>
        </w:tc>
        <w:tc>
          <w:tcPr>
            <w:tcW w:w="5103" w:type="dxa"/>
          </w:tcPr>
          <w:p w:rsidR="00E03309" w:rsidRPr="004D04F5" w:rsidRDefault="00B071AB" w:rsidP="00B3678F">
            <w:pPr>
              <w:pStyle w:val="TechnischesDatum"/>
              <w:rPr>
                <w:lang w:val="en-GB"/>
              </w:rPr>
            </w:pPr>
            <w:r w:rsidRPr="004D04F5">
              <w:rPr>
                <w:lang w:val="en-GB"/>
              </w:rPr>
              <w:t>W</w:t>
            </w:r>
            <w:r w:rsidR="00423E3C" w:rsidRPr="004D04F5">
              <w:rPr>
                <w:lang w:val="en-GB"/>
              </w:rPr>
              <w:t>all mounting or top-hat rail in cabinet</w:t>
            </w:r>
          </w:p>
        </w:tc>
      </w:tr>
      <w:tr w:rsidR="00C5298D" w:rsidRPr="004D04F5" w:rsidTr="00B3678F">
        <w:tc>
          <w:tcPr>
            <w:tcW w:w="3402" w:type="dxa"/>
          </w:tcPr>
          <w:p w:rsidR="00C5298D" w:rsidRPr="004D04F5" w:rsidRDefault="00423E3C">
            <w:pPr>
              <w:pStyle w:val="TechnischesDatum"/>
              <w:rPr>
                <w:lang w:val="en-GB"/>
              </w:rPr>
            </w:pPr>
            <w:r w:rsidRPr="004D04F5">
              <w:rPr>
                <w:lang w:val="en-GB"/>
              </w:rPr>
              <w:t>Dimensions, W</w:t>
            </w:r>
            <w:r w:rsidR="00C5298D" w:rsidRPr="004D04F5">
              <w:rPr>
                <w:lang w:val="en-GB"/>
              </w:rPr>
              <w:t xml:space="preserve"> x H x </w:t>
            </w:r>
            <w:r w:rsidRPr="004D04F5">
              <w:rPr>
                <w:lang w:val="en-GB"/>
              </w:rPr>
              <w:t>D</w:t>
            </w:r>
            <w:r w:rsidR="00C5298D" w:rsidRPr="004D04F5">
              <w:rPr>
                <w:lang w:val="en-GB"/>
              </w:rPr>
              <w:t xml:space="preserve"> (mm)</w:t>
            </w:r>
          </w:p>
        </w:tc>
        <w:tc>
          <w:tcPr>
            <w:tcW w:w="5103" w:type="dxa"/>
          </w:tcPr>
          <w:p w:rsidR="00C5298D" w:rsidRPr="004D04F5" w:rsidRDefault="00D01067" w:rsidP="00AF1204">
            <w:pPr>
              <w:pStyle w:val="TechnischesDatum"/>
              <w:rPr>
                <w:lang w:val="en-GB"/>
              </w:rPr>
            </w:pPr>
            <w:r w:rsidRPr="004D04F5">
              <w:rPr>
                <w:lang w:val="en-GB"/>
              </w:rPr>
              <w:t xml:space="preserve">147 x </w:t>
            </w:r>
            <w:r w:rsidR="00AF1204" w:rsidRPr="004D04F5">
              <w:rPr>
                <w:lang w:val="en-GB"/>
              </w:rPr>
              <w:t>115</w:t>
            </w:r>
            <w:r w:rsidRPr="004D04F5">
              <w:rPr>
                <w:lang w:val="en-GB"/>
              </w:rPr>
              <w:t xml:space="preserve"> x 57</w:t>
            </w:r>
          </w:p>
        </w:tc>
      </w:tr>
    </w:tbl>
    <w:p w:rsidR="00702FC4" w:rsidRPr="004D04F5" w:rsidRDefault="00423E3C" w:rsidP="00B04891">
      <w:pPr>
        <w:pStyle w:val="Tabellentitel"/>
        <w:rPr>
          <w:lang w:val="en-GB"/>
        </w:rPr>
      </w:pPr>
      <w:r w:rsidRPr="004D04F5">
        <w:rPr>
          <w:lang w:val="en-GB"/>
        </w:rPr>
        <w:t>Standards and directives</w:t>
      </w:r>
    </w:p>
    <w:tbl>
      <w:tblPr>
        <w:tblStyle w:val="ATTabelle"/>
        <w:tblW w:w="0" w:type="auto"/>
        <w:tblLook w:val="04A0" w:firstRow="1" w:lastRow="0" w:firstColumn="1" w:lastColumn="0" w:noHBand="0" w:noVBand="1"/>
      </w:tblPr>
      <w:tblGrid>
        <w:gridCol w:w="3402"/>
        <w:gridCol w:w="5103"/>
      </w:tblGrid>
      <w:tr w:rsidR="00E146C6" w:rsidRPr="004D04F5" w:rsidTr="003365B7">
        <w:tc>
          <w:tcPr>
            <w:tcW w:w="3402" w:type="dxa"/>
          </w:tcPr>
          <w:p w:rsidR="00E146C6" w:rsidRPr="004D04F5" w:rsidRDefault="00B071AB" w:rsidP="006635BE">
            <w:pPr>
              <w:pStyle w:val="TechnischesDatum"/>
              <w:rPr>
                <w:lang w:val="en-GB"/>
              </w:rPr>
            </w:pPr>
            <w:r w:rsidRPr="004D04F5">
              <w:rPr>
                <w:lang w:val="en-GB"/>
              </w:rPr>
              <w:t>Ingress protection</w:t>
            </w:r>
          </w:p>
        </w:tc>
        <w:tc>
          <w:tcPr>
            <w:tcW w:w="5103" w:type="dxa"/>
          </w:tcPr>
          <w:p w:rsidR="00E146C6" w:rsidRPr="004D04F5" w:rsidRDefault="00D01067" w:rsidP="006635BE">
            <w:pPr>
              <w:pStyle w:val="TechnischesDatum"/>
              <w:rPr>
                <w:lang w:val="en-GB"/>
              </w:rPr>
            </w:pPr>
            <w:r w:rsidRPr="004D04F5">
              <w:rPr>
                <w:lang w:val="en-GB"/>
              </w:rPr>
              <w:t>IP 0</w:t>
            </w:r>
            <w:r w:rsidR="00E146C6" w:rsidRPr="004D04F5">
              <w:rPr>
                <w:lang w:val="en-GB"/>
              </w:rPr>
              <w:t>0 (EN 60529)</w:t>
            </w:r>
          </w:p>
        </w:tc>
      </w:tr>
      <w:tr w:rsidR="00E146C6" w:rsidRPr="004D04F5" w:rsidTr="003365B7">
        <w:tc>
          <w:tcPr>
            <w:tcW w:w="3402" w:type="dxa"/>
          </w:tcPr>
          <w:p w:rsidR="00E146C6" w:rsidRPr="004D04F5" w:rsidRDefault="00B071AB" w:rsidP="006635BE">
            <w:pPr>
              <w:pStyle w:val="TechnischesDatum"/>
              <w:rPr>
                <w:lang w:val="en-GB"/>
              </w:rPr>
            </w:pPr>
            <w:r w:rsidRPr="004D04F5">
              <w:rPr>
                <w:lang w:val="en-GB"/>
              </w:rPr>
              <w:t>Protection class</w:t>
            </w:r>
          </w:p>
        </w:tc>
        <w:tc>
          <w:tcPr>
            <w:tcW w:w="5103" w:type="dxa"/>
          </w:tcPr>
          <w:p w:rsidR="00E146C6" w:rsidRPr="004D04F5" w:rsidRDefault="00E146C6" w:rsidP="006635BE">
            <w:pPr>
              <w:pStyle w:val="TechnischesDatum"/>
              <w:rPr>
                <w:lang w:val="en-GB"/>
              </w:rPr>
            </w:pPr>
            <w:r w:rsidRPr="004D04F5">
              <w:rPr>
                <w:lang w:val="en-GB"/>
              </w:rPr>
              <w:t>I</w:t>
            </w:r>
            <w:r w:rsidR="00D01067" w:rsidRPr="004D04F5">
              <w:rPr>
                <w:lang w:val="en-GB"/>
              </w:rPr>
              <w:t>I</w:t>
            </w:r>
            <w:r w:rsidRPr="004D04F5">
              <w:rPr>
                <w:lang w:val="en-GB"/>
              </w:rPr>
              <w:t xml:space="preserve"> (EN</w:t>
            </w:r>
            <w:r w:rsidR="00D01067" w:rsidRPr="004D04F5">
              <w:rPr>
                <w:lang w:val="en-GB"/>
              </w:rPr>
              <w:t xml:space="preserve"> </w:t>
            </w:r>
            <w:r w:rsidRPr="004D04F5">
              <w:rPr>
                <w:lang w:val="en-GB"/>
              </w:rPr>
              <w:t>60730-1)</w:t>
            </w:r>
          </w:p>
        </w:tc>
      </w:tr>
      <w:tr w:rsidR="00E146C6" w:rsidRPr="004D04F5" w:rsidTr="003365B7">
        <w:tc>
          <w:tcPr>
            <w:tcW w:w="3402" w:type="dxa"/>
          </w:tcPr>
          <w:p w:rsidR="00E146C6" w:rsidRPr="004D04F5" w:rsidRDefault="00B071AB" w:rsidP="006635BE">
            <w:pPr>
              <w:pStyle w:val="TechnischesDatum"/>
              <w:rPr>
                <w:lang w:val="en-GB"/>
              </w:rPr>
            </w:pPr>
            <w:r w:rsidRPr="004D04F5">
              <w:rPr>
                <w:lang w:val="en-GB"/>
              </w:rPr>
              <w:t>Environment class</w:t>
            </w:r>
          </w:p>
        </w:tc>
        <w:tc>
          <w:tcPr>
            <w:tcW w:w="5103" w:type="dxa"/>
          </w:tcPr>
          <w:p w:rsidR="00E146C6" w:rsidRPr="004D04F5" w:rsidRDefault="00E146C6" w:rsidP="006635BE">
            <w:pPr>
              <w:pStyle w:val="TechnischesDatum"/>
              <w:rPr>
                <w:lang w:val="en-GB"/>
              </w:rPr>
            </w:pPr>
            <w:r w:rsidRPr="004D04F5">
              <w:rPr>
                <w:lang w:val="en-GB"/>
              </w:rPr>
              <w:t>3K3</w:t>
            </w:r>
            <w:r w:rsidR="004B6AA0">
              <w:rPr>
                <w:lang w:val="en-GB"/>
              </w:rPr>
              <w:t xml:space="preserve"> (</w:t>
            </w:r>
            <w:r w:rsidR="004B6AA0" w:rsidRPr="004D04F5">
              <w:rPr>
                <w:lang w:val="en-GB"/>
              </w:rPr>
              <w:t>IEC 60721</w:t>
            </w:r>
            <w:r w:rsidR="004B6AA0">
              <w:rPr>
                <w:lang w:val="en-GB"/>
              </w:rPr>
              <w:t>)</w:t>
            </w:r>
          </w:p>
        </w:tc>
      </w:tr>
      <w:tr w:rsidR="00E146C6" w:rsidRPr="004D04F5" w:rsidTr="003365B7">
        <w:tc>
          <w:tcPr>
            <w:tcW w:w="3402" w:type="dxa"/>
          </w:tcPr>
          <w:p w:rsidR="00E146C6" w:rsidRPr="004D04F5" w:rsidRDefault="00E146C6">
            <w:pPr>
              <w:pStyle w:val="TechnischesDatum"/>
              <w:rPr>
                <w:lang w:val="en-GB"/>
              </w:rPr>
            </w:pPr>
            <w:r w:rsidRPr="004D04F5">
              <w:rPr>
                <w:lang w:val="en-GB"/>
              </w:rPr>
              <w:t>CE</w:t>
            </w:r>
            <w:r w:rsidR="00B071AB" w:rsidRPr="004D04F5">
              <w:rPr>
                <w:lang w:val="en-GB"/>
              </w:rPr>
              <w:t xml:space="preserve"> conformity</w:t>
            </w:r>
          </w:p>
        </w:tc>
        <w:tc>
          <w:tcPr>
            <w:tcW w:w="5103" w:type="dxa"/>
          </w:tcPr>
          <w:p w:rsidR="00E146C6" w:rsidRPr="004D04F5" w:rsidRDefault="00E146C6" w:rsidP="00D01067">
            <w:pPr>
              <w:pStyle w:val="TechnischesDatum"/>
              <w:rPr>
                <w:lang w:val="en-GB"/>
              </w:rPr>
            </w:pPr>
            <w:r w:rsidRPr="004D04F5">
              <w:rPr>
                <w:lang w:val="en-GB"/>
              </w:rPr>
              <w:t xml:space="preserve">EN 60730-1, </w:t>
            </w:r>
            <w:r w:rsidR="00D01067" w:rsidRPr="004D04F5">
              <w:rPr>
                <w:lang w:val="en-GB"/>
              </w:rPr>
              <w:t>EN 60730-2-9</w:t>
            </w:r>
            <w:r w:rsidR="004B6AA0">
              <w:rPr>
                <w:lang w:val="en-GB"/>
              </w:rPr>
              <w:t xml:space="preserve"> (Type 1)</w:t>
            </w:r>
          </w:p>
        </w:tc>
      </w:tr>
    </w:tbl>
    <w:p w:rsidR="00B63302" w:rsidRPr="004D04F5" w:rsidRDefault="00B63302" w:rsidP="00E03309">
      <w:pPr>
        <w:rPr>
          <w:lang w:val="en-GB"/>
        </w:rPr>
      </w:pPr>
    </w:p>
    <w:p w:rsidR="00B106B3" w:rsidRPr="004D04F5" w:rsidRDefault="00B071AB" w:rsidP="000C459A">
      <w:pPr>
        <w:tabs>
          <w:tab w:val="clear" w:pos="567"/>
          <w:tab w:val="left" w:pos="1560"/>
        </w:tabs>
        <w:rPr>
          <w:lang w:val="en-GB"/>
        </w:rPr>
      </w:pPr>
      <w:r w:rsidRPr="004D04F5">
        <w:rPr>
          <w:b/>
          <w:lang w:val="en-GB"/>
        </w:rPr>
        <w:t>Manufacturer</w:t>
      </w:r>
      <w:r w:rsidR="00B106B3" w:rsidRPr="004D04F5">
        <w:rPr>
          <w:b/>
          <w:lang w:val="en-GB"/>
        </w:rPr>
        <w:t xml:space="preserve">: </w:t>
      </w:r>
      <w:r w:rsidR="00B106B3" w:rsidRPr="004D04F5">
        <w:rPr>
          <w:b/>
          <w:lang w:val="en-GB"/>
        </w:rPr>
        <w:tab/>
      </w:r>
      <w:r w:rsidR="00B106B3" w:rsidRPr="004D04F5">
        <w:rPr>
          <w:lang w:val="en-GB"/>
        </w:rPr>
        <w:t>SAUTER</w:t>
      </w:r>
    </w:p>
    <w:p w:rsidR="00B106B3" w:rsidRPr="004D04F5" w:rsidRDefault="00B106B3" w:rsidP="000C459A">
      <w:pPr>
        <w:tabs>
          <w:tab w:val="clear" w:pos="567"/>
          <w:tab w:val="left" w:pos="1560"/>
        </w:tabs>
        <w:rPr>
          <w:lang w:val="en-GB"/>
        </w:rPr>
      </w:pPr>
      <w:r w:rsidRPr="004D04F5">
        <w:rPr>
          <w:b/>
          <w:lang w:val="en-GB"/>
        </w:rPr>
        <w:t>Typ</w:t>
      </w:r>
      <w:r w:rsidR="00B071AB" w:rsidRPr="004D04F5">
        <w:rPr>
          <w:b/>
          <w:lang w:val="en-GB"/>
        </w:rPr>
        <w:t>e</w:t>
      </w:r>
      <w:r w:rsidRPr="004D04F5">
        <w:rPr>
          <w:b/>
          <w:lang w:val="en-GB"/>
        </w:rPr>
        <w:t>:</w:t>
      </w:r>
      <w:r w:rsidRPr="004D04F5">
        <w:rPr>
          <w:b/>
          <w:lang w:val="en-GB"/>
        </w:rPr>
        <w:tab/>
      </w:r>
      <w:r w:rsidRPr="004D04F5">
        <w:rPr>
          <w:lang w:val="en-GB"/>
        </w:rPr>
        <w:t>EY-RU301F005</w:t>
      </w:r>
    </w:p>
    <w:p w:rsidR="00B106B3" w:rsidRPr="004D04F5" w:rsidRDefault="00B106B3" w:rsidP="00E03309">
      <w:pPr>
        <w:rPr>
          <w:lang w:val="en-GB"/>
        </w:rPr>
      </w:pPr>
    </w:p>
    <w:sectPr w:rsidR="00B106B3" w:rsidRPr="004D04F5" w:rsidSect="009C1F00">
      <w:headerReference w:type="default" r:id="rId9"/>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55" w:rsidRDefault="00372555">
      <w:r>
        <w:separator/>
      </w:r>
    </w:p>
  </w:endnote>
  <w:endnote w:type="continuationSeparator" w:id="0">
    <w:p w:rsidR="00372555" w:rsidRDefault="0037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B3678F" w:rsidTr="00E859BD">
      <w:tc>
        <w:tcPr>
          <w:tcW w:w="4583" w:type="dxa"/>
        </w:tcPr>
        <w:p w:rsidR="00B3678F" w:rsidRPr="00E859BD" w:rsidRDefault="00B3678F" w:rsidP="00B3678F">
          <w:pPr>
            <w:pStyle w:val="Footer"/>
            <w:rPr>
              <w:lang w:val="pt-BR"/>
            </w:rPr>
          </w:pPr>
          <w:r w:rsidRPr="00E859BD">
            <w:fldChar w:fldCharType="begin"/>
          </w:r>
          <w:r w:rsidRPr="00E859BD">
            <w:rPr>
              <w:lang w:val="en-GB"/>
            </w:rPr>
            <w:instrText xml:space="preserve"> DOCPROPERTY PROORGNAME \* MERGEFORMAT </w:instrText>
          </w:r>
          <w:r w:rsidRPr="00E859BD">
            <w:fldChar w:fldCharType="separate"/>
          </w:r>
          <w:r w:rsidR="006D531B">
            <w:rPr>
              <w:lang w:val="en-GB"/>
            </w:rPr>
            <w:t>AT_EY-RC301F005_EN.docx</w:t>
          </w:r>
          <w:r w:rsidRPr="00E859BD">
            <w:fldChar w:fldCharType="end"/>
          </w:r>
        </w:p>
      </w:tc>
      <w:tc>
        <w:tcPr>
          <w:tcW w:w="4583" w:type="dxa"/>
        </w:tcPr>
        <w:p w:rsidR="00B3678F" w:rsidRDefault="00B3678F" w:rsidP="00E859BD">
          <w:pPr>
            <w:pStyle w:val="Footer"/>
            <w:jc w:val="right"/>
            <w:rPr>
              <w:lang w:val="pt-BR"/>
            </w:rPr>
          </w:pPr>
          <w:r w:rsidRPr="00E859BD">
            <w:rPr>
              <w:lang w:val="pt-BR"/>
            </w:rPr>
            <w:t>R</w:t>
          </w:r>
          <w:r w:rsidRPr="00E859BD">
            <w:rPr>
              <w:lang w:val="pt-BR"/>
            </w:rPr>
            <w:fldChar w:fldCharType="begin"/>
          </w:r>
          <w:r w:rsidRPr="00E859BD">
            <w:rPr>
              <w:lang w:val="pt-BR"/>
            </w:rPr>
            <w:instrText xml:space="preserve"> DOCPROPERTY PROREVISION \* MERGEFORMAT </w:instrText>
          </w:r>
          <w:r w:rsidRPr="00E859BD">
            <w:rPr>
              <w:lang w:val="pt-BR"/>
            </w:rPr>
            <w:fldChar w:fldCharType="separate"/>
          </w:r>
          <w:r w:rsidR="006D531B">
            <w:rPr>
              <w:lang w:val="pt-BR"/>
            </w:rPr>
            <w:t>02</w:t>
          </w:r>
          <w:r w:rsidRPr="00E859BD">
            <w:rPr>
              <w:lang w:val="pt-BR"/>
            </w:rPr>
            <w:fldChar w:fldCharType="end"/>
          </w:r>
          <w:r w:rsidRPr="00E859BD">
            <w:rPr>
              <w:lang w:val="pt-BR"/>
            </w:rPr>
            <w:t>/V</w:t>
          </w:r>
          <w:r w:rsidRPr="00E859BD">
            <w:rPr>
              <w:lang w:val="pt-BR"/>
            </w:rPr>
            <w:fldChar w:fldCharType="begin"/>
          </w:r>
          <w:r w:rsidRPr="00E859BD">
            <w:rPr>
              <w:lang w:val="pt-BR"/>
            </w:rPr>
            <w:instrText xml:space="preserve"> DOCPROPERTY PROVERSION \* MERGEFORMAT </w:instrText>
          </w:r>
          <w:r w:rsidRPr="00E859BD">
            <w:rPr>
              <w:lang w:val="pt-BR"/>
            </w:rPr>
            <w:fldChar w:fldCharType="separate"/>
          </w:r>
          <w:r w:rsidR="006D531B">
            <w:rPr>
              <w:lang w:val="pt-BR"/>
            </w:rPr>
            <w:t>01</w:t>
          </w:r>
          <w:r w:rsidRPr="00E859BD">
            <w:rPr>
              <w:lang w:val="pt-BR"/>
            </w:rPr>
            <w:fldChar w:fldCharType="end"/>
          </w:r>
          <w:r w:rsidRPr="00E859BD">
            <w:rPr>
              <w:lang w:val="pt-BR"/>
            </w:rPr>
            <w:t xml:space="preserve"> / </w:t>
          </w:r>
          <w:r w:rsidRPr="00E859BD">
            <w:rPr>
              <w:lang w:val="pt-BR"/>
            </w:rPr>
            <w:fldChar w:fldCharType="begin"/>
          </w:r>
          <w:r w:rsidRPr="00E859BD">
            <w:rPr>
              <w:lang w:val="pt-BR"/>
            </w:rPr>
            <w:instrText xml:space="preserve"> DOCPROPERTY PROFSTRING8 \* MERGEFORMAT </w:instrText>
          </w:r>
          <w:r w:rsidRPr="00E859BD">
            <w:rPr>
              <w:lang w:val="pt-BR"/>
            </w:rPr>
            <w:fldChar w:fldCharType="separate"/>
          </w:r>
          <w:r w:rsidR="006D531B">
            <w:rPr>
              <w:lang w:val="pt-BR"/>
            </w:rPr>
            <w:t>D100224716</w:t>
          </w:r>
          <w:r w:rsidRPr="00E859BD">
            <w:rPr>
              <w:lang w:val="pt-BR"/>
            </w:rPr>
            <w:fldChar w:fldCharType="end"/>
          </w:r>
        </w:p>
      </w:tc>
    </w:tr>
  </w:tbl>
  <w:p w:rsidR="00B3678F" w:rsidRDefault="00B3678F" w:rsidP="00E859BD">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55" w:rsidRDefault="00372555">
      <w:r>
        <w:separator/>
      </w:r>
    </w:p>
  </w:footnote>
  <w:footnote w:type="continuationSeparator" w:id="0">
    <w:p w:rsidR="00372555" w:rsidRDefault="0037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F" w:rsidRDefault="00B3678F" w:rsidP="00E03309"/>
  <w:p w:rsidR="00B3678F" w:rsidRDefault="007F6FEB" w:rsidP="00060C8F">
    <w:pPr>
      <w:pStyle w:val="Header"/>
    </w:pPr>
    <w:r>
      <w:rPr>
        <w:lang w:val="es-ES_tradnl"/>
      </w:rPr>
      <w:t xml:space="preserve">Tender </w:t>
    </w:r>
    <w:proofErr w:type="spellStart"/>
    <w:r>
      <w:rPr>
        <w:lang w:val="es-ES_tradnl"/>
      </w:rPr>
      <w:t>specification</w:t>
    </w:r>
    <w:proofErr w:type="spellEnd"/>
    <w:r w:rsidR="00B3678F">
      <w:rPr>
        <w:lang w:val="es-ES_tradnl"/>
      </w:rPr>
      <w:t>:</w:t>
    </w:r>
    <w:r w:rsidR="00B3678F" w:rsidRPr="00A668CA">
      <w:rPr>
        <w:lang w:val="es-ES_tradnl"/>
      </w:rPr>
      <w:t xml:space="preserve"> </w:t>
    </w:r>
    <w:r w:rsidR="00E03309">
      <w:t>EY-modulo 3</w:t>
    </w:r>
  </w:p>
  <w:p w:rsidR="00B3678F" w:rsidRPr="0090644F" w:rsidRDefault="00B3678F" w:rsidP="00060C8F">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6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6E3A16"/>
    <w:lvl w:ilvl="0">
      <w:start w:val="1"/>
      <w:numFmt w:val="decimal"/>
      <w:lvlText w:val="%1."/>
      <w:lvlJc w:val="left"/>
      <w:pPr>
        <w:tabs>
          <w:tab w:val="num" w:pos="1492"/>
        </w:tabs>
        <w:ind w:left="1492" w:hanging="360"/>
      </w:pPr>
    </w:lvl>
  </w:abstractNum>
  <w:abstractNum w:abstractNumId="2">
    <w:nsid w:val="FFFFFF7D"/>
    <w:multiLevelType w:val="singleLevel"/>
    <w:tmpl w:val="194833F2"/>
    <w:lvl w:ilvl="0">
      <w:start w:val="1"/>
      <w:numFmt w:val="decimal"/>
      <w:lvlText w:val="%1."/>
      <w:lvlJc w:val="left"/>
      <w:pPr>
        <w:tabs>
          <w:tab w:val="num" w:pos="1209"/>
        </w:tabs>
        <w:ind w:left="1209" w:hanging="360"/>
      </w:pPr>
    </w:lvl>
  </w:abstractNum>
  <w:abstractNum w:abstractNumId="3">
    <w:nsid w:val="FFFFFF7E"/>
    <w:multiLevelType w:val="singleLevel"/>
    <w:tmpl w:val="16BED7F6"/>
    <w:lvl w:ilvl="0">
      <w:start w:val="1"/>
      <w:numFmt w:val="decimal"/>
      <w:lvlText w:val="%1."/>
      <w:lvlJc w:val="left"/>
      <w:pPr>
        <w:tabs>
          <w:tab w:val="num" w:pos="926"/>
        </w:tabs>
        <w:ind w:left="926" w:hanging="360"/>
      </w:pPr>
    </w:lvl>
  </w:abstractNum>
  <w:abstractNum w:abstractNumId="4">
    <w:nsid w:val="FFFFFF7F"/>
    <w:multiLevelType w:val="singleLevel"/>
    <w:tmpl w:val="4AE8020E"/>
    <w:lvl w:ilvl="0">
      <w:start w:val="1"/>
      <w:numFmt w:val="decimal"/>
      <w:lvlText w:val="%1."/>
      <w:lvlJc w:val="left"/>
      <w:pPr>
        <w:tabs>
          <w:tab w:val="num" w:pos="643"/>
        </w:tabs>
        <w:ind w:left="643" w:hanging="360"/>
      </w:pPr>
    </w:lvl>
  </w:abstractNum>
  <w:abstractNum w:abstractNumId="5">
    <w:nsid w:val="FFFFFF80"/>
    <w:multiLevelType w:val="singleLevel"/>
    <w:tmpl w:val="24C60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DA55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D841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A472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C2C2D0"/>
    <w:lvl w:ilvl="0">
      <w:start w:val="1"/>
      <w:numFmt w:val="decimal"/>
      <w:lvlText w:val="%1."/>
      <w:lvlJc w:val="left"/>
      <w:pPr>
        <w:tabs>
          <w:tab w:val="num" w:pos="360"/>
        </w:tabs>
        <w:ind w:left="360" w:hanging="360"/>
      </w:pPr>
    </w:lvl>
  </w:abstractNum>
  <w:abstractNum w:abstractNumId="10">
    <w:nsid w:val="FFFFFF89"/>
    <w:multiLevelType w:val="singleLevel"/>
    <w:tmpl w:val="99D89876"/>
    <w:lvl w:ilvl="0">
      <w:start w:val="1"/>
      <w:numFmt w:val="bullet"/>
      <w:lvlText w:val=""/>
      <w:lvlJc w:val="left"/>
      <w:pPr>
        <w:tabs>
          <w:tab w:val="num" w:pos="360"/>
        </w:tabs>
        <w:ind w:left="360" w:hanging="360"/>
      </w:pPr>
      <w:rPr>
        <w:rFonts w:ascii="Symbol" w:hAnsi="Symbol" w:hint="default"/>
      </w:rPr>
    </w:lvl>
  </w:abstractNum>
  <w:abstractNum w:abstractNumId="11">
    <w:nsid w:val="00945A43"/>
    <w:multiLevelType w:val="hybridMultilevel"/>
    <w:tmpl w:val="1810A654"/>
    <w:lvl w:ilvl="0" w:tplc="E9A8853E">
      <w:numFmt w:val="bullet"/>
      <w:pStyle w:val="Lis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95A0F"/>
    <w:multiLevelType w:val="hybridMultilevel"/>
    <w:tmpl w:val="73B082BC"/>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84A5DAE"/>
    <w:multiLevelType w:val="hybridMultilevel"/>
    <w:tmpl w:val="01DE11E4"/>
    <w:lvl w:ilvl="0" w:tplc="3CA27566">
      <w:numFmt w:val="bullet"/>
      <w:lvlText w:val="-"/>
      <w:lvlJc w:val="left"/>
      <w:pPr>
        <w:ind w:left="360" w:hanging="360"/>
      </w:pPr>
      <w:rPr>
        <w:rFonts w:ascii="Arial" w:eastAsia="Times New Roman" w:hAnsi="Arial" w:cs="Arial" w:hint="default"/>
      </w:rPr>
    </w:lvl>
    <w:lvl w:ilvl="1" w:tplc="3CA2756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B5B6B"/>
    <w:multiLevelType w:val="hybridMultilevel"/>
    <w:tmpl w:val="E654C510"/>
    <w:lvl w:ilvl="0" w:tplc="13841C92">
      <w:numFmt w:val="bullet"/>
      <w:pStyle w:val="List2"/>
      <w:lvlText w:val="–"/>
      <w:lvlJc w:val="left"/>
      <w:pPr>
        <w:ind w:left="643" w:hanging="360"/>
      </w:pPr>
      <w:rPr>
        <w:rFonts w:ascii="Arial" w:eastAsia="Times New Roman"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2EC57F56"/>
    <w:multiLevelType w:val="multilevel"/>
    <w:tmpl w:val="052A908A"/>
    <w:lvl w:ilvl="0">
      <w:numFmt w:val="bullet"/>
      <w:lvlText w:val="–"/>
      <w:lvlJc w:val="left"/>
      <w:pPr>
        <w:ind w:left="36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A06E44"/>
    <w:multiLevelType w:val="hybridMultilevel"/>
    <w:tmpl w:val="B48CD042"/>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6E1F6A"/>
    <w:multiLevelType w:val="hybridMultilevel"/>
    <w:tmpl w:val="D5026534"/>
    <w:lvl w:ilvl="0" w:tplc="F66E6D56">
      <w:numFmt w:val="bullet"/>
      <w:pStyle w:val="ListParagraph2"/>
      <w:lvlText w:val="–"/>
      <w:lvlJc w:val="left"/>
      <w:pPr>
        <w:ind w:left="720" w:hanging="360"/>
      </w:pPr>
      <w:rPr>
        <w:rFonts w:ascii="Arial" w:eastAsia="Times New Roman" w:hAnsi="Arial" w:hint="default"/>
      </w:rPr>
    </w:lvl>
    <w:lvl w:ilvl="1" w:tplc="77C4305E">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32213"/>
    <w:multiLevelType w:val="hybridMultilevel"/>
    <w:tmpl w:val="052A908A"/>
    <w:lvl w:ilvl="0" w:tplc="77C4305E">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F43BC"/>
    <w:multiLevelType w:val="hybridMultilevel"/>
    <w:tmpl w:val="7184441A"/>
    <w:lvl w:ilvl="0" w:tplc="130C1360">
      <w:numFmt w:val="bullet"/>
      <w:pStyle w:val="ListParagraph"/>
      <w:lvlText w:val="•"/>
      <w:lvlJc w:val="left"/>
      <w:pPr>
        <w:ind w:left="36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D31993"/>
    <w:multiLevelType w:val="hybridMultilevel"/>
    <w:tmpl w:val="A6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44FA7"/>
    <w:multiLevelType w:val="hybridMultilevel"/>
    <w:tmpl w:val="ADC60230"/>
    <w:lvl w:ilvl="0" w:tplc="B2D07C86">
      <w:numFmt w:val="bullet"/>
      <w:pStyle w:val="Listenabsatzeingerckt"/>
      <w:lvlText w:val="-"/>
      <w:lvlJc w:val="left"/>
      <w:pPr>
        <w:ind w:left="530" w:hanging="360"/>
      </w:pPr>
      <w:rPr>
        <w:rFonts w:ascii="Arial" w:eastAsia="Times New Roman" w:hAnsi="Aria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nsid w:val="6D8E41D6"/>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DEE22F0"/>
    <w:multiLevelType w:val="hybridMultilevel"/>
    <w:tmpl w:val="02340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5AD4788"/>
    <w:multiLevelType w:val="multilevel"/>
    <w:tmpl w:val="9092AE4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5D36B6D"/>
    <w:multiLevelType w:val="hybridMultilevel"/>
    <w:tmpl w:val="EC201786"/>
    <w:lvl w:ilvl="0" w:tplc="77C430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CD709A"/>
    <w:multiLevelType w:val="hybridMultilevel"/>
    <w:tmpl w:val="37925246"/>
    <w:lvl w:ilvl="0" w:tplc="F146AE3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009F"/>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24"/>
  </w:num>
  <w:num w:numId="6">
    <w:abstractNumId w:val="27"/>
  </w:num>
  <w:num w:numId="7">
    <w:abstractNumId w:val="26"/>
  </w:num>
  <w:num w:numId="8">
    <w:abstractNumId w:val="22"/>
  </w:num>
  <w:num w:numId="9">
    <w:abstractNumId w:val="25"/>
  </w:num>
  <w:num w:numId="10">
    <w:abstractNumId w:val="18"/>
  </w:num>
  <w:num w:numId="11">
    <w:abstractNumId w:val="15"/>
  </w:num>
  <w:num w:numId="12">
    <w:abstractNumId w:val="17"/>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1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9"/>
    <w:rsid w:val="00026414"/>
    <w:rsid w:val="00060C8F"/>
    <w:rsid w:val="000624B0"/>
    <w:rsid w:val="00063C6E"/>
    <w:rsid w:val="000A10EB"/>
    <w:rsid w:val="000B487F"/>
    <w:rsid w:val="000B5245"/>
    <w:rsid w:val="000B7CF3"/>
    <w:rsid w:val="000C459A"/>
    <w:rsid w:val="000F3A9B"/>
    <w:rsid w:val="001227A9"/>
    <w:rsid w:val="00153197"/>
    <w:rsid w:val="001A5DA6"/>
    <w:rsid w:val="001D7130"/>
    <w:rsid w:val="001E2422"/>
    <w:rsid w:val="002179DE"/>
    <w:rsid w:val="00220BAB"/>
    <w:rsid w:val="00234E6B"/>
    <w:rsid w:val="00267E7D"/>
    <w:rsid w:val="002B4CFA"/>
    <w:rsid w:val="002E3ECD"/>
    <w:rsid w:val="00305CF7"/>
    <w:rsid w:val="00306BFA"/>
    <w:rsid w:val="00310330"/>
    <w:rsid w:val="00332061"/>
    <w:rsid w:val="003365B7"/>
    <w:rsid w:val="003605FC"/>
    <w:rsid w:val="00372555"/>
    <w:rsid w:val="00375BCC"/>
    <w:rsid w:val="00381B4B"/>
    <w:rsid w:val="003A73DE"/>
    <w:rsid w:val="003B0C83"/>
    <w:rsid w:val="003E091F"/>
    <w:rsid w:val="003E1A40"/>
    <w:rsid w:val="003F3AE6"/>
    <w:rsid w:val="00423E3C"/>
    <w:rsid w:val="004623CE"/>
    <w:rsid w:val="00487BFC"/>
    <w:rsid w:val="00496379"/>
    <w:rsid w:val="00497D6F"/>
    <w:rsid w:val="004B20F6"/>
    <w:rsid w:val="004B6AA0"/>
    <w:rsid w:val="004C5387"/>
    <w:rsid w:val="004D04F5"/>
    <w:rsid w:val="004F5573"/>
    <w:rsid w:val="004F5771"/>
    <w:rsid w:val="004F642A"/>
    <w:rsid w:val="00507D78"/>
    <w:rsid w:val="005479C3"/>
    <w:rsid w:val="00550503"/>
    <w:rsid w:val="00560166"/>
    <w:rsid w:val="005641C8"/>
    <w:rsid w:val="00582648"/>
    <w:rsid w:val="00595B6E"/>
    <w:rsid w:val="005D02C9"/>
    <w:rsid w:val="005E07D7"/>
    <w:rsid w:val="0060672B"/>
    <w:rsid w:val="006152F7"/>
    <w:rsid w:val="006164F9"/>
    <w:rsid w:val="00650EE5"/>
    <w:rsid w:val="006635BE"/>
    <w:rsid w:val="006D531B"/>
    <w:rsid w:val="006E06CC"/>
    <w:rsid w:val="006F19B5"/>
    <w:rsid w:val="00702FC4"/>
    <w:rsid w:val="0071773D"/>
    <w:rsid w:val="00726323"/>
    <w:rsid w:val="00734DCE"/>
    <w:rsid w:val="00773B8D"/>
    <w:rsid w:val="007B666B"/>
    <w:rsid w:val="007F176B"/>
    <w:rsid w:val="007F6FEB"/>
    <w:rsid w:val="008055C5"/>
    <w:rsid w:val="0082639C"/>
    <w:rsid w:val="00863E1F"/>
    <w:rsid w:val="008772D4"/>
    <w:rsid w:val="008818D2"/>
    <w:rsid w:val="008B3370"/>
    <w:rsid w:val="008F6DFE"/>
    <w:rsid w:val="0090644F"/>
    <w:rsid w:val="0093449F"/>
    <w:rsid w:val="00975953"/>
    <w:rsid w:val="00991E1D"/>
    <w:rsid w:val="00992623"/>
    <w:rsid w:val="009A142E"/>
    <w:rsid w:val="009C1F00"/>
    <w:rsid w:val="009C2928"/>
    <w:rsid w:val="00A040B2"/>
    <w:rsid w:val="00A154CA"/>
    <w:rsid w:val="00A42C44"/>
    <w:rsid w:val="00A43D75"/>
    <w:rsid w:val="00A668CA"/>
    <w:rsid w:val="00A81D57"/>
    <w:rsid w:val="00AB4D30"/>
    <w:rsid w:val="00AD4C29"/>
    <w:rsid w:val="00AE217F"/>
    <w:rsid w:val="00AF1204"/>
    <w:rsid w:val="00B04891"/>
    <w:rsid w:val="00B04E10"/>
    <w:rsid w:val="00B071AB"/>
    <w:rsid w:val="00B106B3"/>
    <w:rsid w:val="00B228BF"/>
    <w:rsid w:val="00B3678F"/>
    <w:rsid w:val="00B63302"/>
    <w:rsid w:val="00B74334"/>
    <w:rsid w:val="00C43F41"/>
    <w:rsid w:val="00C5298D"/>
    <w:rsid w:val="00C54674"/>
    <w:rsid w:val="00C627B2"/>
    <w:rsid w:val="00C714E9"/>
    <w:rsid w:val="00C75EBA"/>
    <w:rsid w:val="00C76383"/>
    <w:rsid w:val="00C86B8E"/>
    <w:rsid w:val="00C926C0"/>
    <w:rsid w:val="00CA1431"/>
    <w:rsid w:val="00CB3908"/>
    <w:rsid w:val="00CB725A"/>
    <w:rsid w:val="00CC0E2A"/>
    <w:rsid w:val="00CC207B"/>
    <w:rsid w:val="00CC2AC7"/>
    <w:rsid w:val="00CD1CA6"/>
    <w:rsid w:val="00CD53E1"/>
    <w:rsid w:val="00CD5AD9"/>
    <w:rsid w:val="00CF2571"/>
    <w:rsid w:val="00D01067"/>
    <w:rsid w:val="00D21568"/>
    <w:rsid w:val="00D420DB"/>
    <w:rsid w:val="00D67A42"/>
    <w:rsid w:val="00D748F7"/>
    <w:rsid w:val="00D77560"/>
    <w:rsid w:val="00D81359"/>
    <w:rsid w:val="00D85E21"/>
    <w:rsid w:val="00D90036"/>
    <w:rsid w:val="00D90A2E"/>
    <w:rsid w:val="00DA0AC9"/>
    <w:rsid w:val="00DA5571"/>
    <w:rsid w:val="00DA6B96"/>
    <w:rsid w:val="00DB5421"/>
    <w:rsid w:val="00DE46FA"/>
    <w:rsid w:val="00DE470E"/>
    <w:rsid w:val="00E03309"/>
    <w:rsid w:val="00E12BEF"/>
    <w:rsid w:val="00E13D39"/>
    <w:rsid w:val="00E146C6"/>
    <w:rsid w:val="00E859BD"/>
    <w:rsid w:val="00F03CF8"/>
    <w:rsid w:val="00F31C14"/>
    <w:rsid w:val="00F325C7"/>
    <w:rsid w:val="00F3490B"/>
    <w:rsid w:val="00F37B18"/>
    <w:rsid w:val="00F618D1"/>
    <w:rsid w:val="00F7674E"/>
    <w:rsid w:val="00F820FE"/>
    <w:rsid w:val="00FA570F"/>
    <w:rsid w:val="00FB05C9"/>
    <w:rsid w:val="00FB141D"/>
    <w:rsid w:val="00FC28D4"/>
    <w:rsid w:val="00FE6F97"/>
    <w:rsid w:val="00FE776C"/>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lang w:val="de-DE" w:eastAsia="de-CH"/>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de-DE" w:eastAsia="de-CH"/>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de-DE" w:eastAsia="de-CH"/>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de-DE" w:eastAsia="de-CH"/>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lang w:val="de-DE" w:eastAsia="de-CH"/>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de-DE" w:eastAsia="de-CH"/>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de-DE" w:eastAsia="de-CH"/>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de-DE" w:eastAsia="de-CH"/>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1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irgit\Documents\5_Mimix_BS\Auftra&#776;ge\10%20Sauter\Auschreibungstexte\A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BAA4-149A-4DDD-A70B-3B1D0B23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AT_Template.dotx</Template>
  <TotalTime>0</TotalTime>
  <Pages>2</Pages>
  <Words>412</Words>
  <Characters>2557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Ausschreibungstext EY-modulo</vt:lpstr>
      <vt:lpstr>Ausschreibungstext EY-modulo</vt:lpstr>
    </vt:vector>
  </TitlesOfParts>
  <Company>SAUTER</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EY-modulo</dc:title>
  <dc:creator>BirgitWalser</dc:creator>
  <cp:lastModifiedBy>chbs01-pdm Administrator</cp:lastModifiedBy>
  <cp:revision>2</cp:revision>
  <cp:lastPrinted>2014-10-30T15:20:00Z</cp:lastPrinted>
  <dcterms:created xsi:type="dcterms:W3CDTF">2014-10-30T15:20:00Z</dcterms:created>
  <dcterms:modified xsi:type="dcterms:W3CDTF">2014-10-30T15:20:00Z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REVISION">
    <vt:lpwstr>02</vt:lpwstr>
  </property>
  <property fmtid="{D5CDD505-2E9C-101B-9397-08002B2CF9AE}" pid="3" name="PROVERSION">
    <vt:lpwstr>01</vt:lpwstr>
  </property>
  <property fmtid="{D5CDD505-2E9C-101B-9397-08002B2CF9AE}" pid="4" name="PROFSTRING8">
    <vt:lpwstr>D100224716</vt:lpwstr>
  </property>
  <property fmtid="{D5CDD505-2E9C-101B-9397-08002B2CF9AE}" pid="5" name="PROORGNAME">
    <vt:lpwstr>AT_EY-RC301F005_EN.docx</vt:lpwstr>
  </property>
</Properties>
</file>